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11.06.2003 N 74-ФЗ</w:t>
              <w:br/>
              <w:t xml:space="preserve">(ред. от 31.07.2025)</w:t>
              <w:br/>
              <w:t xml:space="preserve">"О крестьянском (фермерском) хозяйстве"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11 июня 2003 года</w:t>
            </w:r>
          </w:p>
        </w:tc>
        <w:tc>
          <w:tcPr>
            <w:tcW w:w="5103" w:type="dxa"/>
            <w:tcBorders>
              <w:top w:val="nil"/>
              <w:left w:val="nil"/>
              <w:bottom w:val="nil"/>
              <w:right w:val="nil"/>
            </w:tcBorders>
          </w:tcPr>
          <w:p>
            <w:pPr>
              <w:pStyle w:val="0"/>
              <w:jc w:val="right"/>
            </w:pPr>
            <w:r>
              <w:rPr>
                <w:sz w:val="24"/>
              </w:rPr>
              <w:t xml:space="preserve">N 74-ФЗ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КРЕСТЬЯНСКОМ (ФЕРМЕРСКОМ) ХОЗЯЙСТВЕ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мая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04.12.2006 </w:t>
            </w:r>
            <w:hyperlink w:history="0" r:id="rId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13.05.2008 </w:t>
            </w:r>
            <w:hyperlink w:history="0" r:id="rId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30.10.2009 </w:t>
            </w:r>
            <w:hyperlink w:history="0" r:id="rId10" w:tooltip="Федеральный закон от 30.10.2009 N 239-ФЗ &quot;О внесении изменения в статью 23 Федерального закона &quot;О крестьянском (фермерском) хозяйстве&quot; {КонсультантПлюс}">
              <w:r>
                <w:rPr>
                  <w:sz w:val="24"/>
                  <w:color w:val="0000ff"/>
                </w:rPr>
                <w:t xml:space="preserve">N 239-ФЗ</w:t>
              </w:r>
            </w:hyperlink>
            <w:r>
              <w:rPr>
                <w:sz w:val="24"/>
                <w:color w:val="392c69"/>
              </w:rPr>
              <w:t xml:space="preserve">, от 28.12.2010 </w:t>
            </w:r>
            <w:hyperlink w:history="0" r:id="rId11"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28.07.2012 </w:t>
            </w:r>
            <w:hyperlink w:history="0"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25.12.2012 </w:t>
            </w:r>
            <w:hyperlink w:history="0" r:id="rId13" w:tooltip="Федеральный закон от 25.12.2012 N 263-ФЗ &quot;О внесении изменения в статью 23 Федерального закона &quot;О крестьянском (фермерском) хозяйстве&quot; {КонсультантПлюс}">
              <w:r>
                <w:rPr>
                  <w:sz w:val="24"/>
                  <w:color w:val="0000ff"/>
                </w:rPr>
                <w:t xml:space="preserve">N 263-ФЗ</w:t>
              </w:r>
            </w:hyperlink>
            <w:r>
              <w:rPr>
                <w:sz w:val="24"/>
                <w:color w:val="392c69"/>
              </w:rPr>
              <w:t xml:space="preserve">, от 28.12.2013 </w:t>
            </w:r>
            <w:hyperlink w:history="0" r:id="rId1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23.06.2014 </w:t>
            </w:r>
            <w:hyperlink w:history="0" r:id="rId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29.12.2020 </w:t>
            </w:r>
            <w:hyperlink w:history="0" r:id="rId16" w:tooltip="Федеральный закон от 29.12.2020 N 474-ФЗ &quot;О внесении изменения в статью 23 Федерального закона &quot;О крестьянском (фермерском) хозяйстве&quot; {КонсультантПлюс}">
              <w:r>
                <w:rPr>
                  <w:sz w:val="24"/>
                  <w:color w:val="0000ff"/>
                </w:rPr>
                <w:t xml:space="preserve">N 474-ФЗ</w:t>
              </w:r>
            </w:hyperlink>
            <w:r>
              <w:rPr>
                <w:sz w:val="24"/>
                <w:color w:val="392c69"/>
              </w:rPr>
              <w:t xml:space="preserve">, от 02.07.2021 </w:t>
            </w:r>
            <w:hyperlink w:history="0" r:id="rId1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w:t>
            </w:r>
          </w:p>
          <w:p>
            <w:pPr>
              <w:pStyle w:val="0"/>
              <w:jc w:val="center"/>
            </w:pPr>
            <w:r>
              <w:rPr>
                <w:sz w:val="24"/>
                <w:color w:val="392c69"/>
              </w:rPr>
              <w:t xml:space="preserve">от 06.12.2021 </w:t>
            </w:r>
            <w:hyperlink w:history="0" r:id="rId18"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22.06.2024 </w:t>
            </w:r>
            <w:hyperlink w:history="0" r:id="rId19"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N 160-ФЗ</w:t>
              </w:r>
            </w:hyperlink>
            <w:r>
              <w:rPr>
                <w:sz w:val="24"/>
                <w:color w:val="392c69"/>
              </w:rPr>
              <w:t xml:space="preserve">, от 31.07.2025 </w:t>
            </w:r>
            <w:hyperlink w:history="0" r:id="rId2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N 352-ФЗ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Федеральный закон определяет правовые, экономические и социальные основы создания и деятельности крестьянских (фермерских) хозяйств.</w:t>
      </w:r>
    </w:p>
    <w:p>
      <w:pPr>
        <w:pStyle w:val="0"/>
        <w:spacing w:before="240" w:lineRule="auto"/>
        <w:ind w:firstLine="540"/>
        <w:jc w:val="both"/>
      </w:pPr>
      <w:r>
        <w:rPr>
          <w:sz w:val="24"/>
        </w:rPr>
        <w:t xml:space="preserve">Настоящий Федеральный закон гарантирует гражданам право на создание крестьянских (фермерских) хозяйств и их самостоятельную деятельность.</w:t>
      </w:r>
    </w:p>
    <w:p>
      <w:pPr>
        <w:pStyle w:val="0"/>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Понятие крестьянского (фермерского) хозяйства</w:t>
      </w:r>
    </w:p>
    <w:p>
      <w:pPr>
        <w:pStyle w:val="0"/>
      </w:pPr>
      <w:r>
        <w:rPr>
          <w:sz w:val="24"/>
        </w:rPr>
      </w:r>
    </w:p>
    <w:p>
      <w:pPr>
        <w:pStyle w:val="0"/>
        <w:ind w:firstLine="540"/>
        <w:jc w:val="both"/>
      </w:pPr>
      <w:r>
        <w:rPr>
          <w:sz w:val="24"/>
        </w:rPr>
        <w:t xml:space="preserve">1. Крестьянское (фермерское) хозяйство (далее также -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pPr>
        <w:pStyle w:val="0"/>
        <w:jc w:val="both"/>
      </w:pPr>
      <w:r>
        <w:rPr>
          <w:sz w:val="24"/>
        </w:rPr>
        <w:t xml:space="preserve">(в ред. Федерального </w:t>
      </w:r>
      <w:hyperlink w:history="0" r:id="rId2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Фермерское хозяйство без образования юридического лица может быть создано одним гражданином.</w:t>
      </w:r>
    </w:p>
    <w:p>
      <w:pPr>
        <w:pStyle w:val="0"/>
        <w:jc w:val="both"/>
      </w:pPr>
      <w:r>
        <w:rPr>
          <w:sz w:val="24"/>
        </w:rPr>
        <w:t xml:space="preserve">(в ред. Федерального </w:t>
      </w:r>
      <w:hyperlink w:history="0" r:id="rId2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3 - 4. Утратили силу. - Федеральный </w:t>
      </w:r>
      <w:hyperlink w:history="0" r:id="rId2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1.1. Организационно-правовые формы фермерских хозяйств</w:t>
      </w:r>
    </w:p>
    <w:p>
      <w:pPr>
        <w:pStyle w:val="0"/>
        <w:ind w:firstLine="540"/>
        <w:jc w:val="both"/>
      </w:pPr>
      <w:r>
        <w:rPr>
          <w:sz w:val="24"/>
        </w:rPr>
      </w:r>
    </w:p>
    <w:p>
      <w:pPr>
        <w:pStyle w:val="0"/>
        <w:ind w:firstLine="540"/>
        <w:jc w:val="both"/>
      </w:pPr>
      <w:r>
        <w:rPr>
          <w:sz w:val="24"/>
        </w:rPr>
        <w:t xml:space="preserve">(введена Федеральным </w:t>
      </w:r>
      <w:hyperlink w:history="0" r:id="rId2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Фермерские хозяйства вправе осуществлять свою деятельность без образования юридического лица или в форме юридического лица.</w:t>
      </w:r>
    </w:p>
    <w:p>
      <w:pPr>
        <w:pStyle w:val="0"/>
        <w:spacing w:before="240" w:lineRule="auto"/>
        <w:ind w:firstLine="540"/>
        <w:jc w:val="both"/>
      </w:pPr>
      <w:r>
        <w:rPr>
          <w:sz w:val="24"/>
        </w:rPr>
        <w:t xml:space="preserve">2. Члены фермерского хозяйства без образования юридического лица вправе принять решение о создании фермерского хозяйства - юридического лица.</w:t>
      </w:r>
    </w:p>
    <w:p>
      <w:pPr>
        <w:pStyle w:val="0"/>
        <w:spacing w:before="240" w:lineRule="auto"/>
        <w:ind w:firstLine="540"/>
        <w:jc w:val="both"/>
      </w:pPr>
      <w:r>
        <w:rPr>
          <w:sz w:val="24"/>
        </w:rPr>
        <w:t xml:space="preserve">3. Фермерским хозяйством - юридическим 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фермерского хозяйства - юридического лица имущественных вкладов.</w:t>
      </w:r>
    </w:p>
    <w:p>
      <w:pPr>
        <w:pStyle w:val="0"/>
        <w:spacing w:before="240" w:lineRule="auto"/>
        <w:ind w:firstLine="540"/>
        <w:jc w:val="both"/>
      </w:pPr>
      <w:r>
        <w:rPr>
          <w:sz w:val="24"/>
        </w:rPr>
        <w:t xml:space="preserve">4. Фермерское хозяйство признается сельскохозяйственным товаропроизводителем в соответствии с </w:t>
      </w:r>
      <w:r>
        <w:rPr>
          <w:sz w:val="24"/>
        </w:rPr>
        <w:t xml:space="preserve">законодательством</w:t>
      </w:r>
      <w:r>
        <w:rPr>
          <w:sz w:val="24"/>
        </w:rPr>
        <w:t xml:space="preserve"> Российской Федерации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pPr>
        <w:pStyle w:val="0"/>
      </w:pPr>
      <w:r>
        <w:rPr>
          <w:sz w:val="24"/>
        </w:rPr>
      </w:r>
    </w:p>
    <w:p>
      <w:pPr>
        <w:pStyle w:val="2"/>
        <w:outlineLvl w:val="1"/>
        <w:ind w:firstLine="540"/>
        <w:jc w:val="both"/>
      </w:pPr>
      <w:r>
        <w:rPr>
          <w:sz w:val="24"/>
        </w:rPr>
        <w:t xml:space="preserve">Статья 2. Государство и фермерское хозяйство</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w:t>
      </w:r>
      <w:r>
        <w:rPr>
          <w:sz w:val="24"/>
        </w:rPr>
        <w:t xml:space="preserve">поддержку</w:t>
      </w:r>
      <w:r>
        <w:rPr>
          <w:sz w:val="24"/>
        </w:rPr>
        <w:t xml:space="preserve">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w:history="0" r:id="rId25"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законодательством</w:t>
        </w:r>
      </w:hyperlink>
      <w:r>
        <w:rPr>
          <w:sz w:val="24"/>
        </w:rPr>
        <w:t xml:space="preserve"> Российской Федерации о малом предпринимательстве.</w:t>
      </w:r>
    </w:p>
    <w:p>
      <w:pPr>
        <w:pStyle w:val="0"/>
        <w:spacing w:before="240" w:lineRule="auto"/>
        <w:ind w:firstLine="540"/>
        <w:jc w:val="both"/>
      </w:pPr>
      <w:r>
        <w:rPr>
          <w:sz w:val="24"/>
        </w:rPr>
        <w:t xml:space="preserve">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pPr>
        <w:pStyle w:val="0"/>
      </w:pPr>
      <w:r>
        <w:rPr>
          <w:sz w:val="24"/>
        </w:rPr>
      </w:r>
    </w:p>
    <w:p>
      <w:pPr>
        <w:pStyle w:val="2"/>
        <w:outlineLvl w:val="0"/>
        <w:jc w:val="center"/>
      </w:pPr>
      <w:r>
        <w:rPr>
          <w:sz w:val="24"/>
        </w:rPr>
        <w:t xml:space="preserve">Глава 2. СОЗДАНИЕ ФЕРМЕРСКОГО ХОЗЯЙСТВА</w:t>
      </w:r>
    </w:p>
    <w:p>
      <w:pPr>
        <w:pStyle w:val="0"/>
      </w:pPr>
      <w:r>
        <w:rPr>
          <w:sz w:val="24"/>
        </w:rPr>
      </w:r>
    </w:p>
    <w:p>
      <w:pPr>
        <w:pStyle w:val="2"/>
        <w:outlineLvl w:val="1"/>
        <w:ind w:firstLine="540"/>
        <w:jc w:val="both"/>
      </w:pPr>
      <w:r>
        <w:rPr>
          <w:sz w:val="24"/>
        </w:rPr>
        <w:t xml:space="preserve">Статья 3. Право на создание фермерского хозяйства</w:t>
      </w:r>
    </w:p>
    <w:p>
      <w:pPr>
        <w:pStyle w:val="0"/>
      </w:pPr>
      <w:r>
        <w:rPr>
          <w:sz w:val="24"/>
        </w:rPr>
      </w:r>
    </w:p>
    <w:p>
      <w:pPr>
        <w:pStyle w:val="0"/>
        <w:ind w:firstLine="540"/>
        <w:jc w:val="both"/>
      </w:pPr>
      <w:r>
        <w:rPr>
          <w:sz w:val="24"/>
        </w:rPr>
        <w:t xml:space="preserve">1. Право на создание фермерского хозяйства имеют дееспособные граждане Российской Федерации, иностранные граждане и лица без гражданства.</w:t>
      </w:r>
    </w:p>
    <w:bookmarkStart w:id="56" w:name="P56"/>
    <w:bookmarkEnd w:id="56"/>
    <w:p>
      <w:pPr>
        <w:pStyle w:val="0"/>
        <w:spacing w:before="240" w:lineRule="auto"/>
        <w:ind w:firstLine="540"/>
        <w:jc w:val="both"/>
      </w:pPr>
      <w:r>
        <w:rPr>
          <w:sz w:val="24"/>
        </w:rPr>
        <w:t xml:space="preserve">2. Членами фермерского хозяйства могут быть:</w:t>
      </w:r>
    </w:p>
    <w:p>
      <w:pPr>
        <w:pStyle w:val="0"/>
        <w:spacing w:before="240" w:lineRule="auto"/>
        <w:ind w:firstLine="540"/>
        <w:jc w:val="both"/>
      </w:pPr>
      <w:r>
        <w:rPr>
          <w:sz w:val="24"/>
        </w:rPr>
        <w:t xml:space="preserve">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pPr>
        <w:pStyle w:val="0"/>
        <w:spacing w:before="240" w:lineRule="auto"/>
        <w:ind w:firstLine="540"/>
        <w:jc w:val="both"/>
      </w:pPr>
      <w:r>
        <w:rPr>
          <w:sz w:val="24"/>
        </w:rPr>
        <w:t xml:space="preserve">2) граждане, не состоящие в родстве с главой фермерского хозяйства. Максимальное количество таких граждан не может превышать пять человек.</w:t>
      </w:r>
    </w:p>
    <w:p>
      <w:pPr>
        <w:pStyle w:val="0"/>
      </w:pPr>
      <w:r>
        <w:rPr>
          <w:sz w:val="24"/>
        </w:rPr>
      </w:r>
    </w:p>
    <w:bookmarkStart w:id="60" w:name="P60"/>
    <w:bookmarkEnd w:id="60"/>
    <w:p>
      <w:pPr>
        <w:pStyle w:val="2"/>
        <w:outlineLvl w:val="1"/>
        <w:ind w:firstLine="540"/>
        <w:jc w:val="both"/>
      </w:pPr>
      <w:r>
        <w:rPr>
          <w:sz w:val="24"/>
        </w:rPr>
        <w:t xml:space="preserve">Статья 4. Соглашение о создании фермерского хозяйства без образования юридического лица</w:t>
      </w:r>
    </w:p>
    <w:p>
      <w:pPr>
        <w:pStyle w:val="0"/>
        <w:jc w:val="both"/>
      </w:pPr>
      <w:r>
        <w:rPr>
          <w:sz w:val="24"/>
        </w:rPr>
        <w:t xml:space="preserve">(в ред. Федерального </w:t>
      </w:r>
      <w:hyperlink w:history="0" r:id="rId2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случае создания фермерского хозяйства без образования юридического лица одним гражданином заключение соглашения не требуется.</w:t>
      </w:r>
    </w:p>
    <w:p>
      <w:pPr>
        <w:pStyle w:val="0"/>
        <w:jc w:val="both"/>
      </w:pPr>
      <w:r>
        <w:rPr>
          <w:sz w:val="24"/>
        </w:rPr>
        <w:t xml:space="preserve">(в ред. Федерального </w:t>
      </w:r>
      <w:hyperlink w:history="0" r:id="rId2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Граждане, изъявившие желание создать фермерское хозяйство без образования юридического лица, заключают между собой соглашение.</w:t>
      </w:r>
    </w:p>
    <w:p>
      <w:pPr>
        <w:pStyle w:val="0"/>
        <w:jc w:val="both"/>
      </w:pPr>
      <w:r>
        <w:rPr>
          <w:sz w:val="24"/>
        </w:rPr>
        <w:t xml:space="preserve">(в ред. Федерального </w:t>
      </w:r>
      <w:hyperlink w:history="0" r:id="rId2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Соглашение о создании фермерского хозяйства без образования юридического лица (далее - соглашение) должно содержать сведения:</w:t>
      </w:r>
    </w:p>
    <w:p>
      <w:pPr>
        <w:pStyle w:val="0"/>
        <w:jc w:val="both"/>
      </w:pPr>
      <w:r>
        <w:rPr>
          <w:sz w:val="24"/>
        </w:rPr>
        <w:t xml:space="preserve">(в ред. Федерального </w:t>
      </w:r>
      <w:hyperlink w:history="0" r:id="rId2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1) о членах фермерского хозяйства без образования юридического лица;</w:t>
      </w:r>
    </w:p>
    <w:p>
      <w:pPr>
        <w:pStyle w:val="0"/>
        <w:jc w:val="both"/>
      </w:pPr>
      <w:r>
        <w:rPr>
          <w:sz w:val="24"/>
        </w:rPr>
        <w:t xml:space="preserve">(в ред. Федерального </w:t>
      </w:r>
      <w:hyperlink w:history="0" r:id="rId3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о признании главой фермерского хозяйства без образования юридического лица одного из членов этого хозяйства, полномочиях главы фермерского хозяйства без образования юридического лица в соответствии со </w:t>
      </w:r>
      <w:hyperlink w:history="0" w:anchor="P209" w:tooltip="Статья 17. Полномочия главы фермерского хозяйства без образования юридического лица">
        <w:r>
          <w:rPr>
            <w:sz w:val="24"/>
            <w:color w:val="0000ff"/>
          </w:rPr>
          <w:t xml:space="preserve">статьей 17</w:t>
        </w:r>
      </w:hyperlink>
      <w:r>
        <w:rPr>
          <w:sz w:val="24"/>
        </w:rPr>
        <w:t xml:space="preserve"> настоящего Федерального закона и порядке управления фермерским хозяйством без образования юридического лица;</w:t>
      </w:r>
    </w:p>
    <w:p>
      <w:pPr>
        <w:pStyle w:val="0"/>
        <w:jc w:val="both"/>
      </w:pPr>
      <w:r>
        <w:rPr>
          <w:sz w:val="24"/>
        </w:rPr>
        <w:t xml:space="preserve">(в ред. Федерального </w:t>
      </w:r>
      <w:hyperlink w:history="0" r:id="rId3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о правах и об обязанностях членов фермерского хозяйства без образования юридического лица;</w:t>
      </w:r>
    </w:p>
    <w:p>
      <w:pPr>
        <w:pStyle w:val="0"/>
        <w:jc w:val="both"/>
      </w:pPr>
      <w:r>
        <w:rPr>
          <w:sz w:val="24"/>
        </w:rPr>
        <w:t xml:space="preserve">(в ред. Федерального </w:t>
      </w:r>
      <w:hyperlink w:history="0" r:id="rId3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о порядке формирования имущества фермерского хозяйства без образования юридического лица, порядке владения, пользования, распоряжения этим имуществом;</w:t>
      </w:r>
    </w:p>
    <w:p>
      <w:pPr>
        <w:pStyle w:val="0"/>
        <w:jc w:val="both"/>
      </w:pPr>
      <w:r>
        <w:rPr>
          <w:sz w:val="24"/>
        </w:rPr>
        <w:t xml:space="preserve">(в ред. Федерального </w:t>
      </w:r>
      <w:hyperlink w:history="0" r:id="rId3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о порядке принятия в члены фермерского хозяйства без образования юридического лица и порядке выхода из членов фермерского хозяйства без образования юридического лица;</w:t>
      </w:r>
    </w:p>
    <w:p>
      <w:pPr>
        <w:pStyle w:val="0"/>
        <w:jc w:val="both"/>
      </w:pPr>
      <w:r>
        <w:rPr>
          <w:sz w:val="24"/>
        </w:rPr>
        <w:t xml:space="preserve">(в ред. Федерального </w:t>
      </w:r>
      <w:hyperlink w:history="0" r:id="rId3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6) о порядке распределения полученных от деятельности фермерского хозяйства без образования юридического лица плодов, продукции и доходов.</w:t>
      </w:r>
    </w:p>
    <w:p>
      <w:pPr>
        <w:pStyle w:val="0"/>
        <w:jc w:val="both"/>
      </w:pPr>
      <w:r>
        <w:rPr>
          <w:sz w:val="24"/>
        </w:rPr>
        <w:t xml:space="preserve">(в ред. Федерального </w:t>
      </w:r>
      <w:hyperlink w:history="0" r:id="rId3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К соглашению прилагаются копии документов, подтверждающих родство граждан, изъявивших желание создать фермерское хозяйство без образования юридического лица.</w:t>
      </w:r>
    </w:p>
    <w:p>
      <w:pPr>
        <w:pStyle w:val="0"/>
        <w:jc w:val="both"/>
      </w:pPr>
      <w:r>
        <w:rPr>
          <w:sz w:val="24"/>
        </w:rPr>
        <w:t xml:space="preserve">(в ред. Федерального </w:t>
      </w:r>
      <w:hyperlink w:history="0" r:id="rId3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Соглашение подписывается всеми членами фермерского хозяйства без образования юридического лица.</w:t>
      </w:r>
    </w:p>
    <w:p>
      <w:pPr>
        <w:pStyle w:val="0"/>
        <w:jc w:val="both"/>
      </w:pPr>
      <w:r>
        <w:rPr>
          <w:sz w:val="24"/>
        </w:rPr>
        <w:t xml:space="preserve">(в ред. Федерального </w:t>
      </w:r>
      <w:hyperlink w:history="0" r:id="rId3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6. По усмотрению членов фермерского хозяйства без образования юридического лица в соглашение могут включаться иные не противоречащие гражданскому законодательству условия.</w:t>
      </w:r>
    </w:p>
    <w:p>
      <w:pPr>
        <w:pStyle w:val="0"/>
        <w:jc w:val="both"/>
      </w:pPr>
      <w:r>
        <w:rPr>
          <w:sz w:val="24"/>
        </w:rPr>
        <w:t xml:space="preserve">(в ред. Федерального </w:t>
      </w:r>
      <w:hyperlink w:history="0" r:id="rId3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7. Изменения, касающиеся состава фермерского хозяйства без образования юридического лица, должны быть внесены в соглашение, заключаемое членами фермерского хозяйства без образования юридического лица.</w:t>
      </w:r>
    </w:p>
    <w:p>
      <w:pPr>
        <w:pStyle w:val="0"/>
        <w:jc w:val="both"/>
      </w:pPr>
      <w:r>
        <w:rPr>
          <w:sz w:val="24"/>
        </w:rPr>
        <w:t xml:space="preserve">(в ред. Федерального </w:t>
      </w:r>
      <w:hyperlink w:history="0" r:id="rId3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5. Государственная регистрация фермерского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Фермерское хозяйство считается созданным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pPr>
        <w:pStyle w:val="0"/>
      </w:pPr>
      <w:r>
        <w:rPr>
          <w:sz w:val="24"/>
        </w:rPr>
      </w:r>
    </w:p>
    <w:p>
      <w:pPr>
        <w:pStyle w:val="2"/>
        <w:outlineLvl w:val="0"/>
        <w:jc w:val="center"/>
      </w:pPr>
      <w:r>
        <w:rPr>
          <w:sz w:val="24"/>
        </w:rPr>
        <w:t xml:space="preserve">Глава 3. ИМУЩЕСТВО ФЕРМЕРСКОГО ХОЗЯЙСТВА</w:t>
      </w:r>
    </w:p>
    <w:p>
      <w:pPr>
        <w:pStyle w:val="0"/>
      </w:pPr>
      <w:r>
        <w:rPr>
          <w:sz w:val="24"/>
        </w:rPr>
      </w:r>
    </w:p>
    <w:p>
      <w:pPr>
        <w:pStyle w:val="2"/>
        <w:outlineLvl w:val="1"/>
        <w:ind w:firstLine="540"/>
        <w:jc w:val="both"/>
      </w:pPr>
      <w:r>
        <w:rPr>
          <w:sz w:val="24"/>
        </w:rPr>
        <w:t xml:space="preserve">Статья 6. Состав имущества фермерского хозяйства</w:t>
      </w:r>
    </w:p>
    <w:p>
      <w:pPr>
        <w:pStyle w:val="0"/>
      </w:pPr>
      <w:r>
        <w:rPr>
          <w:sz w:val="24"/>
        </w:rPr>
      </w:r>
    </w:p>
    <w:p>
      <w:pPr>
        <w:pStyle w:val="0"/>
        <w:ind w:firstLine="540"/>
        <w:jc w:val="both"/>
      </w:pPr>
      <w:r>
        <w:rPr>
          <w:sz w:val="24"/>
        </w:rPr>
        <w:t xml:space="preserve">1. В состав </w:t>
      </w:r>
      <w:hyperlink w:history="0" r:id="rId4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имущества</w:t>
        </w:r>
      </w:hyperlink>
      <w:r>
        <w:rPr>
          <w:sz w:val="24"/>
        </w:rPr>
        <w:t xml:space="preserve">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w:t>
      </w:r>
    </w:p>
    <w:p>
      <w:pPr>
        <w:pStyle w:val="0"/>
        <w:jc w:val="both"/>
      </w:pPr>
      <w:r>
        <w:rPr>
          <w:sz w:val="24"/>
        </w:rPr>
        <w:t xml:space="preserve">(п. 1 в ред. Федерального </w:t>
      </w:r>
      <w:hyperlink w:history="0" r:id="rId4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Плоды, продукция и доходы, полученные в результате осуществления деятельности фермерского хозяйства без образования юридического лица, являются общим имуществом членов фермерского хозяйства без образования юридического лица и используются в соответствии с соглашением, заключенным между ними.</w:t>
      </w:r>
    </w:p>
    <w:p>
      <w:pPr>
        <w:pStyle w:val="0"/>
        <w:jc w:val="both"/>
      </w:pPr>
      <w:r>
        <w:rPr>
          <w:sz w:val="24"/>
        </w:rPr>
        <w:t xml:space="preserve">(п. 2 в ред. Федерального </w:t>
      </w:r>
      <w:hyperlink w:history="0" r:id="rId4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w:t>
      </w:r>
    </w:p>
    <w:p>
      <w:pPr>
        <w:pStyle w:val="0"/>
        <w:jc w:val="both"/>
      </w:pPr>
      <w:r>
        <w:rPr>
          <w:sz w:val="24"/>
        </w:rPr>
        <w:t xml:space="preserve">(в ред. Федерального </w:t>
      </w:r>
      <w:hyperlink w:history="0" r:id="rId4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Доли членов фермерского хозяйства без образования юридического лица при долевой собственности на имущество фермерского хозяйства устанавливаются соглашением между членами фермерского хозяйства.</w:t>
      </w:r>
    </w:p>
    <w:p>
      <w:pPr>
        <w:pStyle w:val="0"/>
        <w:jc w:val="both"/>
      </w:pPr>
      <w:r>
        <w:rPr>
          <w:sz w:val="24"/>
        </w:rPr>
        <w:t xml:space="preserve">(в ред. Федерального </w:t>
      </w:r>
      <w:hyperlink w:history="0" r:id="rId4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Членами фермерского хозяйства без образования юридического лица определяются перечень объектов, входящих в состав имущества фермерского хозяйства без образования юридического лица, и порядок его формирования.</w:t>
      </w:r>
    </w:p>
    <w:p>
      <w:pPr>
        <w:pStyle w:val="0"/>
        <w:jc w:val="both"/>
      </w:pPr>
      <w:r>
        <w:rPr>
          <w:sz w:val="24"/>
        </w:rPr>
        <w:t xml:space="preserve">(п. 4 в ред. Федерального </w:t>
      </w:r>
      <w:hyperlink w:history="0" r:id="rId4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7. Владение и пользование имуществом фермерского хозяйства</w:t>
      </w:r>
    </w:p>
    <w:p>
      <w:pPr>
        <w:pStyle w:val="0"/>
      </w:pPr>
      <w:r>
        <w:rPr>
          <w:sz w:val="24"/>
        </w:rPr>
      </w:r>
    </w:p>
    <w:p>
      <w:pPr>
        <w:pStyle w:val="0"/>
        <w:ind w:firstLine="540"/>
        <w:jc w:val="both"/>
      </w:pPr>
      <w:r>
        <w:rPr>
          <w:sz w:val="24"/>
        </w:rP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4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8. Распоряжение имуществом фермерского хозяйства</w:t>
      </w:r>
    </w:p>
    <w:p>
      <w:pPr>
        <w:pStyle w:val="0"/>
      </w:pPr>
      <w:r>
        <w:rPr>
          <w:sz w:val="24"/>
        </w:rPr>
      </w:r>
    </w:p>
    <w:p>
      <w:pPr>
        <w:pStyle w:val="0"/>
        <w:ind w:firstLine="540"/>
        <w:jc w:val="both"/>
      </w:pPr>
      <w:r>
        <w:rPr>
          <w:sz w:val="24"/>
        </w:rPr>
        <w:t xml:space="preserve">1. Порядок распоряжения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4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Распоряжение имуществом фермерского хозяйства осуществляется в интересах фермерского хозяйства главой фермерского хозяйства.</w:t>
      </w:r>
    </w:p>
    <w:p>
      <w:pPr>
        <w:pStyle w:val="0"/>
        <w:spacing w:before="240" w:lineRule="auto"/>
        <w:ind w:firstLine="540"/>
        <w:jc w:val="both"/>
      </w:pPr>
      <w:r>
        <w:rPr>
          <w:sz w:val="24"/>
        </w:rPr>
        <w:t xml:space="preserve">3. По сделкам, совершенным главой фермерского хозяйства в интересах фермерского хозяйства, отвечает фермерское хозяйство своим имуществом.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pPr>
        <w:pStyle w:val="0"/>
        <w:jc w:val="both"/>
      </w:pPr>
      <w:r>
        <w:rPr>
          <w:sz w:val="24"/>
        </w:rPr>
        <w:t xml:space="preserve">(в ред. Федерального </w:t>
      </w:r>
      <w:hyperlink w:history="0" r:id="rId4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9. Раздел имущества фермерского хозяйства без образования юридического лица</w:t>
      </w:r>
    </w:p>
    <w:p>
      <w:pPr>
        <w:pStyle w:val="0"/>
        <w:jc w:val="both"/>
      </w:pPr>
      <w:r>
        <w:rPr>
          <w:sz w:val="24"/>
        </w:rPr>
        <w:t xml:space="preserve">(в ред. Федерального </w:t>
      </w:r>
      <w:hyperlink w:history="0" r:id="rId5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При выходе из фермерского хозяйства без образования юридического лица одного из его членов земельный участок и средства производства фермерского хозяйства без образования юридического лица разделу не подлежат.</w:t>
      </w:r>
    </w:p>
    <w:p>
      <w:pPr>
        <w:pStyle w:val="0"/>
        <w:jc w:val="both"/>
      </w:pPr>
      <w:r>
        <w:rPr>
          <w:sz w:val="24"/>
        </w:rPr>
        <w:t xml:space="preserve">(в ред. Федерального </w:t>
      </w:r>
      <w:hyperlink w:history="0" r:id="rId5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Гражданин в случае выхода его из фермерского хозяйства без образования юридического лица имеет право на денежную компенсацию, соразмерную его доле в праве общей собственности на имущество фермерского хозяйства без образования юридического лица. Срок выплаты денежной компенсации определяется по взаимному согласию между членами фермерского хозяйства без образования юридического лица или в случае, если взаимное согласие не достигнуто, в судебном порядке и не может превышать год с момента подачи членом фермерского хозяйства без образования юридического лица заявления о выходе из фермерского хозяйства без образования юридического лица.</w:t>
      </w:r>
    </w:p>
    <w:p>
      <w:pPr>
        <w:pStyle w:val="0"/>
        <w:jc w:val="both"/>
      </w:pPr>
      <w:r>
        <w:rPr>
          <w:sz w:val="24"/>
        </w:rPr>
        <w:t xml:space="preserve">(в ред. Федерального </w:t>
      </w:r>
      <w:hyperlink w:history="0" r:id="rId5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Гражданин, вышедший из фермерского хозяйства без образования юридического лица, в течение двух лет после выхода из него несет субсидиарную ответственность в пределах стоимости своей доли в имуществе фермерского хозяйства без образования юридического лица по обязательствам, возникшим в результате деятельности фермерского хозяйства без образования юридического лица до момента выхода его из фермерского хозяйства без образования юридического лица.</w:t>
      </w:r>
    </w:p>
    <w:p>
      <w:pPr>
        <w:pStyle w:val="0"/>
        <w:jc w:val="both"/>
      </w:pPr>
      <w:r>
        <w:rPr>
          <w:sz w:val="24"/>
        </w:rPr>
        <w:t xml:space="preserve">(в ред. Федерального </w:t>
      </w:r>
      <w:hyperlink w:history="0" r:id="rId5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При прекращении фермерского хозяйства без образования юридического лица в связи с выходом из него всех его членов имущество фермерского хозяйства без образования юридического лица подлежит разделу между членами фермерского хозяйства без образования юридического лица в соответствии с Гражданским </w:t>
      </w:r>
      <w:hyperlink w:history="0" r:id="rId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5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10. Наследование имущества фермерского хозяйства</w:t>
      </w:r>
    </w:p>
    <w:p>
      <w:pPr>
        <w:pStyle w:val="0"/>
      </w:pPr>
      <w:r>
        <w:rPr>
          <w:sz w:val="24"/>
        </w:rPr>
      </w:r>
    </w:p>
    <w:p>
      <w:pPr>
        <w:pStyle w:val="0"/>
        <w:ind w:firstLine="540"/>
        <w:jc w:val="both"/>
      </w:pPr>
      <w:r>
        <w:rPr>
          <w:sz w:val="24"/>
        </w:rPr>
        <w:t xml:space="preserve">Наследование имущества фермерского хозяйства осуществляется в соответствии с Гражданским </w:t>
      </w:r>
      <w:hyperlink w:history="0" r:id="rId56" w:tooltip="&quot;Гражданский кодекс Российской Федерации (часть третья)&quot; от 26.11.2001 N 146-ФЗ (ред. от 08.08.2024) {КонсультантПлюс}">
        <w:r>
          <w:rPr>
            <w:sz w:val="24"/>
            <w:color w:val="0000ff"/>
          </w:rPr>
          <w:t xml:space="preserve">кодексом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4. ЗЕМЕЛЬНЫЕ УЧАСТКИ, ПРЕДОСТАВЛЯЕМЫЕ</w:t>
      </w:r>
    </w:p>
    <w:p>
      <w:pPr>
        <w:pStyle w:val="2"/>
        <w:jc w:val="center"/>
      </w:pPr>
      <w:r>
        <w:rPr>
          <w:sz w:val="24"/>
        </w:rPr>
        <w:t xml:space="preserve">И ПРИОБРЕТАЕМЫЕ ДЛЯ ОСУЩЕСТВЛЕНИЯ ФЕРМЕРСКИМ ХОЗЯЙСТВОМ</w:t>
      </w:r>
    </w:p>
    <w:p>
      <w:pPr>
        <w:pStyle w:val="2"/>
        <w:jc w:val="center"/>
      </w:pPr>
      <w:r>
        <w:rPr>
          <w:sz w:val="24"/>
        </w:rPr>
        <w:t xml:space="preserve">ЕГО ДЕЯТЕЛЬНОСТИ</w:t>
      </w:r>
    </w:p>
    <w:p>
      <w:pPr>
        <w:pStyle w:val="0"/>
        <w:jc w:val="center"/>
      </w:pPr>
      <w:r>
        <w:rPr>
          <w:sz w:val="24"/>
        </w:rPr>
        <w:t xml:space="preserve">(в ред. Федерального </w:t>
      </w:r>
      <w:hyperlink w:history="0" r:id="rId57"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5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Не требуется</w:t>
              </w:r>
            </w:hyperlink>
            <w:r>
              <w:rPr>
                <w:sz w:val="24"/>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Земельные участки, предоставляемые и приобретаемые для осуществления фермерским хозяйством его деятельности</w:t>
      </w:r>
    </w:p>
    <w:p>
      <w:pPr>
        <w:pStyle w:val="0"/>
        <w:jc w:val="both"/>
      </w:pPr>
      <w:r>
        <w:rPr>
          <w:sz w:val="24"/>
        </w:rPr>
        <w:t xml:space="preserve">(в ред. Федерального </w:t>
      </w:r>
      <w:hyperlink w:history="0" r:id="rId5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pPr>
      <w:r>
        <w:rPr>
          <w:sz w:val="24"/>
        </w:rPr>
      </w:r>
    </w:p>
    <w:p>
      <w:pPr>
        <w:pStyle w:val="0"/>
        <w:ind w:firstLine="540"/>
        <w:jc w:val="both"/>
      </w:pPr>
      <w:r>
        <w:rPr>
          <w:sz w:val="24"/>
        </w:rPr>
        <w:t xml:space="preserve">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pPr>
        <w:pStyle w:val="0"/>
        <w:jc w:val="both"/>
      </w:pPr>
      <w:r>
        <w:rPr>
          <w:sz w:val="24"/>
        </w:rPr>
        <w:t xml:space="preserve">(в ред. Федерального </w:t>
      </w:r>
      <w:hyperlink w:history="0" r:id="rId6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pPr>
        <w:pStyle w:val="0"/>
        <w:jc w:val="both"/>
      </w:pPr>
      <w:r>
        <w:rPr>
          <w:sz w:val="24"/>
        </w:rPr>
        <w:t xml:space="preserve">(в ред. Федерального </w:t>
      </w:r>
      <w:hyperlink w:history="0" r:id="rId6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w:history="0" r:id="rId6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pPr>
        <w:pStyle w:val="0"/>
        <w:jc w:val="both"/>
      </w:pPr>
      <w:r>
        <w:rPr>
          <w:sz w:val="24"/>
        </w:rPr>
        <w:t xml:space="preserve">(п. 4 введен Федеральным </w:t>
      </w:r>
      <w:hyperlink w:history="0" r:id="rId64"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299-ФЗ)</w:t>
      </w:r>
    </w:p>
    <w:p>
      <w:pPr>
        <w:pStyle w:val="0"/>
        <w:spacing w:before="240" w:lineRule="auto"/>
        <w:ind w:firstLine="540"/>
        <w:jc w:val="both"/>
      </w:pPr>
      <w:r>
        <w:rPr>
          <w:sz w:val="24"/>
        </w:rPr>
        <w:t xml:space="preserve">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pPr>
        <w:pStyle w:val="0"/>
        <w:jc w:val="both"/>
      </w:pPr>
      <w:r>
        <w:rPr>
          <w:sz w:val="24"/>
        </w:rPr>
        <w:t xml:space="preserve">(п. 5 введен Федеральным </w:t>
      </w:r>
      <w:hyperlink w:history="0" r:id="rId65"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299-ФЗ)</w:t>
      </w:r>
    </w:p>
    <w:p>
      <w:pPr>
        <w:pStyle w:val="0"/>
      </w:pPr>
      <w:r>
        <w:rPr>
          <w:sz w:val="24"/>
        </w:rPr>
      </w:r>
    </w:p>
    <w:p>
      <w:pPr>
        <w:pStyle w:val="2"/>
        <w:outlineLvl w:val="1"/>
        <w:ind w:firstLine="540"/>
        <w:jc w:val="both"/>
      </w:pPr>
      <w:r>
        <w:rPr>
          <w:sz w:val="24"/>
        </w:rPr>
        <w:t xml:space="preserve">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pPr>
        <w:pStyle w:val="0"/>
        <w:jc w:val="both"/>
      </w:pPr>
      <w:r>
        <w:rPr>
          <w:sz w:val="24"/>
        </w:rPr>
        <w:t xml:space="preserve">(в ред. Федерального </w:t>
      </w:r>
      <w:hyperlink w:history="0" r:id="rId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Порядок предоставления земельных участков для осуществления фермерским хозяйством его деятельности устанавливается Земельным </w:t>
      </w:r>
      <w:hyperlink w:history="0" r:id="rId6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 в ред. Федерального </w:t>
      </w:r>
      <w:hyperlink w:history="0" r:id="rId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2 - 5. Утратили силу с 1 марта 2015 года. - Федеральный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pPr>
        <w:pStyle w:val="0"/>
        <w:jc w:val="both"/>
      </w:pPr>
      <w:r>
        <w:rPr>
          <w:sz w:val="24"/>
        </w:rPr>
        <w:t xml:space="preserve">(в ред. Федерального </w:t>
      </w:r>
      <w:hyperlink w:history="0" r:id="rId7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pPr>
        <w:pStyle w:val="0"/>
        <w:jc w:val="both"/>
      </w:pPr>
      <w:r>
        <w:rPr>
          <w:sz w:val="24"/>
        </w:rPr>
        <w:t xml:space="preserve">(п. 6.1 введен Федеральным </w:t>
      </w:r>
      <w:hyperlink w:history="0" r:id="rId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pPr>
        <w:pStyle w:val="0"/>
        <w:jc w:val="both"/>
      </w:pPr>
      <w:r>
        <w:rPr>
          <w:sz w:val="24"/>
        </w:rPr>
        <w:t xml:space="preserve">(в ред. Федерального </w:t>
      </w:r>
      <w:hyperlink w:history="0" r:id="rId72"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420-ФЗ)</w:t>
      </w:r>
    </w:p>
    <w:p>
      <w:pPr>
        <w:pStyle w:val="0"/>
        <w:spacing w:before="240" w:lineRule="auto"/>
        <w:ind w:firstLine="540"/>
        <w:jc w:val="both"/>
      </w:pPr>
      <w:r>
        <w:rPr>
          <w:sz w:val="24"/>
        </w:rPr>
        <w:t xml:space="preserve">8. Утратил силу с 1 марта 2015 года. - Федеральный </w:t>
      </w:r>
      <w:hyperlink w:history="0" r:id="rId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13. Выдел земельного участка в счет земельной доли, возникшей в результате приватизации сельскохозяйственных угодий</w:t>
      </w:r>
    </w:p>
    <w:p>
      <w:pPr>
        <w:pStyle w:val="0"/>
      </w:pPr>
      <w:r>
        <w:rPr>
          <w:sz w:val="24"/>
        </w:rPr>
      </w:r>
    </w:p>
    <w:bookmarkStart w:id="177" w:name="P177"/>
    <w:bookmarkEnd w:id="177"/>
    <w:p>
      <w:pPr>
        <w:pStyle w:val="0"/>
        <w:ind w:firstLine="540"/>
        <w:jc w:val="both"/>
      </w:pPr>
      <w:r>
        <w:rPr>
          <w:sz w:val="24"/>
        </w:rP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w:history="0" r:id="rId74"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закона</w:t>
        </w:r>
      </w:hyperlink>
      <w:r>
        <w:rPr>
          <w:sz w:val="24"/>
        </w:rP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pPr>
        <w:pStyle w:val="0"/>
        <w:jc w:val="both"/>
      </w:pPr>
      <w:r>
        <w:rPr>
          <w:sz w:val="24"/>
        </w:rPr>
        <w:t xml:space="preserve">(в ред. Федерального </w:t>
      </w:r>
      <w:hyperlink w:history="0" r:id="rId7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history="0" w:anchor="P177" w:tooltip="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закона от 24 июля 2002 г. N 101-ФЗ &quot;Об обороте земель сельскохозяйственного назначения&quot;, для осуществления фермерским хозяйством его деятельности, расширения такой деятельности.">
        <w:r>
          <w:rPr>
            <w:sz w:val="24"/>
            <w:color w:val="0000ff"/>
          </w:rPr>
          <w:t xml:space="preserve">пункте 1</w:t>
        </w:r>
      </w:hyperlink>
      <w:r>
        <w:rPr>
          <w:sz w:val="24"/>
        </w:rPr>
        <w:t xml:space="preserve"> настоящей статьи, определяются в соответствии с Федеральным </w:t>
      </w:r>
      <w:hyperlink w:history="0" r:id="rId76"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 N 101-ФЗ "Об обороте земель сельскохозяйственного назначения".</w:t>
      </w:r>
    </w:p>
    <w:p>
      <w:pPr>
        <w:pStyle w:val="0"/>
      </w:pPr>
      <w:r>
        <w:rPr>
          <w:sz w:val="24"/>
        </w:rPr>
      </w:r>
    </w:p>
    <w:p>
      <w:pPr>
        <w:pStyle w:val="2"/>
        <w:outlineLvl w:val="0"/>
        <w:jc w:val="center"/>
      </w:pPr>
      <w:r>
        <w:rPr>
          <w:sz w:val="24"/>
        </w:rPr>
        <w:t xml:space="preserve">Глава 5. ЧЛЕНЫ ФЕРМЕРСКОГО ХОЗЯЙСТВА</w:t>
      </w:r>
    </w:p>
    <w:p>
      <w:pPr>
        <w:pStyle w:val="0"/>
      </w:pPr>
      <w:r>
        <w:rPr>
          <w:sz w:val="24"/>
        </w:rPr>
      </w:r>
    </w:p>
    <w:p>
      <w:pPr>
        <w:pStyle w:val="2"/>
        <w:outlineLvl w:val="1"/>
        <w:ind w:firstLine="540"/>
        <w:jc w:val="both"/>
      </w:pPr>
      <w:r>
        <w:rPr>
          <w:sz w:val="24"/>
        </w:rPr>
        <w:t xml:space="preserve">Статья 14. Прием новых членов в фермерское хозяйство без образования юридического лица и прекращение членства в фермерском хозяйстве без образования юридического лица</w:t>
      </w:r>
    </w:p>
    <w:p>
      <w:pPr>
        <w:pStyle w:val="0"/>
        <w:jc w:val="both"/>
      </w:pPr>
      <w:r>
        <w:rPr>
          <w:sz w:val="24"/>
        </w:rPr>
        <w:t xml:space="preserve">(в ред. Федерального </w:t>
      </w:r>
      <w:hyperlink w:history="0" r:id="rId7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фермерское хозяйство без образования юридического лица могут быть приняты новые члены в соответствии с требованиями </w:t>
      </w:r>
      <w:hyperlink w:history="0" w:anchor="P56" w:tooltip="2. Членами фермерского хозяйства могут быть:">
        <w:r>
          <w:rPr>
            <w:sz w:val="24"/>
            <w:color w:val="0000ff"/>
          </w:rPr>
          <w:t xml:space="preserve">пункта 2 статьи 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Прием новых членов в фермерское хозяйство без образования юридического лица осуществляется по взаимному согласию членов фермерского хозяйства без образования юридического лица на основании заявления гражданина в письменной форме. В случае приема новых членов в фермерское хозяйство без образования юридического лица в соглашение, заключенное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вносятся изменения.</w:t>
      </w:r>
    </w:p>
    <w:p>
      <w:pPr>
        <w:pStyle w:val="0"/>
        <w:jc w:val="both"/>
      </w:pPr>
      <w:r>
        <w:rPr>
          <w:sz w:val="24"/>
        </w:rPr>
        <w:t xml:space="preserve">(п. 2 в ред. Федерального </w:t>
      </w:r>
      <w:hyperlink w:history="0" r:id="rId7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Членство в фермерском хозяйстве без образования юридического лица прекращается при выходе из членов фермерского хозяйства без образования юридического лица или в случае смерти члена фермерского хозяйства без образования юридического лица.</w:t>
      </w:r>
    </w:p>
    <w:p>
      <w:pPr>
        <w:pStyle w:val="0"/>
        <w:jc w:val="both"/>
      </w:pPr>
      <w:r>
        <w:rPr>
          <w:sz w:val="24"/>
        </w:rPr>
        <w:t xml:space="preserve">(в ред. Федерального </w:t>
      </w:r>
      <w:hyperlink w:history="0" r:id="rId8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Выход члена фермерского хозяйства из фермерского хозяйства без образования юридического лица осуществляется по его заявлению в письменной форме.</w:t>
      </w:r>
    </w:p>
    <w:p>
      <w:pPr>
        <w:pStyle w:val="0"/>
        <w:jc w:val="both"/>
      </w:pPr>
      <w:r>
        <w:rPr>
          <w:sz w:val="24"/>
        </w:rPr>
        <w:t xml:space="preserve">(п. 4 в ред. Федерального </w:t>
      </w:r>
      <w:hyperlink w:history="0" r:id="rId8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15. Права и обязанности членов фермерского хозяйства</w:t>
      </w:r>
    </w:p>
    <w:p>
      <w:pPr>
        <w:pStyle w:val="0"/>
      </w:pPr>
      <w:r>
        <w:rPr>
          <w:sz w:val="24"/>
        </w:rPr>
      </w:r>
    </w:p>
    <w:p>
      <w:pPr>
        <w:pStyle w:val="0"/>
        <w:ind w:firstLine="540"/>
        <w:jc w:val="both"/>
      </w:pPr>
      <w:r>
        <w:rPr>
          <w:sz w:val="24"/>
        </w:rPr>
        <w:t xml:space="preserve">1.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8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8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16. Глава фермерского хозяйства без образования юридического лица</w:t>
      </w:r>
    </w:p>
    <w:p>
      <w:pPr>
        <w:pStyle w:val="0"/>
        <w:ind w:firstLine="540"/>
        <w:jc w:val="both"/>
      </w:pPr>
      <w:r>
        <w:rPr>
          <w:sz w:val="24"/>
        </w:rPr>
      </w:r>
    </w:p>
    <w:p>
      <w:pPr>
        <w:pStyle w:val="0"/>
        <w:ind w:firstLine="540"/>
        <w:jc w:val="both"/>
      </w:pPr>
      <w:r>
        <w:rPr>
          <w:sz w:val="24"/>
        </w:rPr>
        <w:t xml:space="preserve">(в ред. Федерального </w:t>
      </w:r>
      <w:hyperlink w:history="0" r:id="rId8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spacing w:before="240" w:lineRule="auto"/>
        <w:ind w:firstLine="540"/>
        <w:jc w:val="both"/>
      </w:pPr>
      <w:r>
        <w:rPr>
          <w:sz w:val="24"/>
        </w:rPr>
        <w:t xml:space="preserve">2. Глава фермерского хозяйства без образования юридического лица должен действовать в интересах представляемого им фермерского хозяйства без образования юридического лица добросовестно и разумно и не вправе совершать действия, ущемляющие права и законные интересы фермерского хозяйства без образования юридического лица и его членов.</w:t>
      </w:r>
    </w:p>
    <w:p>
      <w:pPr>
        <w:pStyle w:val="0"/>
      </w:pPr>
      <w:r>
        <w:rPr>
          <w:sz w:val="24"/>
        </w:rPr>
      </w:r>
    </w:p>
    <w:bookmarkStart w:id="209" w:name="P209"/>
    <w:bookmarkEnd w:id="209"/>
    <w:p>
      <w:pPr>
        <w:pStyle w:val="2"/>
        <w:outlineLvl w:val="1"/>
        <w:ind w:firstLine="540"/>
        <w:jc w:val="both"/>
      </w:pPr>
      <w:r>
        <w:rPr>
          <w:sz w:val="24"/>
        </w:rPr>
        <w:t xml:space="preserve">Статья 17. Полномочия главы фермерского хозяйства без образования юридического лица</w:t>
      </w:r>
    </w:p>
    <w:p>
      <w:pPr>
        <w:pStyle w:val="0"/>
        <w:jc w:val="both"/>
      </w:pPr>
      <w:r>
        <w:rPr>
          <w:sz w:val="24"/>
        </w:rPr>
        <w:t xml:space="preserve">(в ред. Федерального </w:t>
      </w:r>
      <w:hyperlink w:history="0" r:id="rId8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Глава фермерского хозяйства без образования юридического лица:</w:t>
      </w:r>
    </w:p>
    <w:p>
      <w:pPr>
        <w:pStyle w:val="0"/>
        <w:jc w:val="both"/>
      </w:pPr>
      <w:r>
        <w:rPr>
          <w:sz w:val="24"/>
        </w:rPr>
        <w:t xml:space="preserve">(в ред. Федерального </w:t>
      </w:r>
      <w:hyperlink w:history="0" r:id="rId8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организует деятельность фермерского хозяйства без образования юридического лица;</w:t>
      </w:r>
    </w:p>
    <w:p>
      <w:pPr>
        <w:pStyle w:val="0"/>
        <w:jc w:val="both"/>
      </w:pPr>
      <w:r>
        <w:rPr>
          <w:sz w:val="24"/>
        </w:rPr>
        <w:t xml:space="preserve">(в ред. Федерального </w:t>
      </w:r>
      <w:hyperlink w:history="0" r:id="rId8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без доверенности действует от имени фермерского хозяйства без образования юридического лица, в том числе представляет его интересы и совершает сделки;</w:t>
      </w:r>
    </w:p>
    <w:p>
      <w:pPr>
        <w:pStyle w:val="0"/>
        <w:jc w:val="both"/>
      </w:pPr>
      <w:r>
        <w:rPr>
          <w:sz w:val="24"/>
        </w:rPr>
        <w:t xml:space="preserve">(в ред. Федерального </w:t>
      </w:r>
      <w:hyperlink w:history="0" r:id="rId8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выдает доверенности;</w:t>
      </w:r>
    </w:p>
    <w:p>
      <w:pPr>
        <w:pStyle w:val="0"/>
        <w:spacing w:before="240" w:lineRule="auto"/>
        <w:ind w:firstLine="540"/>
        <w:jc w:val="both"/>
      </w:pPr>
      <w:r>
        <w:rPr>
          <w:sz w:val="24"/>
        </w:rPr>
        <w:t xml:space="preserve">осуществляет прием на работу в фермерское хозяйство без образования юридического лица работников и их увольнение;</w:t>
      </w:r>
    </w:p>
    <w:p>
      <w:pPr>
        <w:pStyle w:val="0"/>
        <w:jc w:val="both"/>
      </w:pPr>
      <w:r>
        <w:rPr>
          <w:sz w:val="24"/>
        </w:rPr>
        <w:t xml:space="preserve">(в ред. Федерального </w:t>
      </w:r>
      <w:hyperlink w:history="0" r:id="rId8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организует ведение учета и отчетности фермерского хозяйства без образования юридического лица;</w:t>
      </w:r>
    </w:p>
    <w:p>
      <w:pPr>
        <w:pStyle w:val="0"/>
        <w:jc w:val="both"/>
      </w:pPr>
      <w:r>
        <w:rPr>
          <w:sz w:val="24"/>
        </w:rPr>
        <w:t xml:space="preserve">(в ред. Федерального </w:t>
      </w:r>
      <w:hyperlink w:history="0" r:id="rId9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осуществляет иные полномочия, определяемые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18. Смена главы фермерского хозяйства без образования юридического лица</w:t>
      </w:r>
    </w:p>
    <w:p>
      <w:pPr>
        <w:pStyle w:val="0"/>
        <w:jc w:val="both"/>
      </w:pPr>
      <w:r>
        <w:rPr>
          <w:sz w:val="24"/>
        </w:rPr>
        <w:t xml:space="preserve">(в ред. Федерального </w:t>
      </w:r>
      <w:hyperlink w:history="0" r:id="rId9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случае невозможности исполнения главой фермерского хозяйства без образования юридического лица своих обязанностей в течение шести месяцев и более, либо его смерти, либо добровольного отказа им от своих полномочий члены фермерского хозяйства без образования юридического лица по взаимному согласию признают главой фермерского хозяйства без образования юридического лица другого члена фермерского хозяйства без образования юридического лица.</w:t>
      </w:r>
    </w:p>
    <w:p>
      <w:pPr>
        <w:pStyle w:val="0"/>
        <w:jc w:val="both"/>
      </w:pPr>
      <w:r>
        <w:rPr>
          <w:sz w:val="24"/>
        </w:rPr>
        <w:t xml:space="preserve">(п. 1 в ред. Федерального </w:t>
      </w:r>
      <w:hyperlink w:history="0" r:id="rId9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Смена главы фермерского хозяйства без образования юридического лица должна быть указана в соглашении, заключенном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Смена главы фермерского хозяйства без образования юридического лица не влечет за собой прекращение его членства в фермерском хозяйстве без образования юридического лица.</w:t>
      </w:r>
    </w:p>
    <w:p>
      <w:pPr>
        <w:pStyle w:val="0"/>
        <w:jc w:val="both"/>
      </w:pPr>
      <w:r>
        <w:rPr>
          <w:sz w:val="24"/>
        </w:rPr>
        <w:t xml:space="preserve">(в ред. Федерального </w:t>
      </w:r>
      <w:hyperlink w:history="0" r:id="rId9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0"/>
        <w:jc w:val="center"/>
      </w:pPr>
      <w:r>
        <w:rPr>
          <w:sz w:val="24"/>
        </w:rPr>
        <w:t xml:space="preserve">Глава 6. ДЕЯТЕЛЬНОСТЬ ФЕРМЕРСКОГО ХОЗЯЙСТВА</w:t>
      </w:r>
    </w:p>
    <w:p>
      <w:pPr>
        <w:pStyle w:val="0"/>
      </w:pPr>
      <w:r>
        <w:rPr>
          <w:sz w:val="24"/>
        </w:rPr>
      </w:r>
    </w:p>
    <w:p>
      <w:pPr>
        <w:pStyle w:val="2"/>
        <w:outlineLvl w:val="1"/>
        <w:ind w:firstLine="540"/>
        <w:jc w:val="both"/>
      </w:pPr>
      <w:r>
        <w:rPr>
          <w:sz w:val="24"/>
        </w:rPr>
        <w:t xml:space="preserve">Статья 19. Виды деятельности фермерского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закона</w:t>
        </w:r>
      </w:hyperlink>
      <w:r>
        <w:rPr>
          <w:sz w:val="24"/>
        </w:rPr>
        <w:t xml:space="preserve"> от 22.06.2024 N 160-ФЗ)</w:t>
      </w:r>
    </w:p>
    <w:p>
      <w:pPr>
        <w:pStyle w:val="0"/>
      </w:pPr>
      <w:r>
        <w:rPr>
          <w:sz w:val="24"/>
        </w:rPr>
      </w:r>
    </w:p>
    <w:p>
      <w:pPr>
        <w:pStyle w:val="0"/>
        <w:ind w:firstLine="540"/>
        <w:jc w:val="both"/>
      </w:pPr>
      <w:r>
        <w:rPr>
          <w:sz w:val="24"/>
        </w:rPr>
        <w:t xml:space="preserve">1. Видами деятельности фермерского хозяйства являются сельскохозяйственное производство и реализация сельскохозяйственной продукции собственного производства, а также виды деятельности, не связанные с сельскохозяйственным производством, обеспечивающие устойчивое развитие сельских территорий, включая деятельность по оказанию услуг в сфере сельского туризма.</w:t>
      </w:r>
    </w:p>
    <w:p>
      <w:pPr>
        <w:pStyle w:val="0"/>
        <w:spacing w:before="240" w:lineRule="auto"/>
        <w:ind w:firstLine="540"/>
        <w:jc w:val="both"/>
      </w:pPr>
      <w:r>
        <w:rPr>
          <w:sz w:val="24"/>
        </w:rPr>
        <w:t xml:space="preserve">2. Члены фермерского хозяйства самостоятельно определяют виды деятельности фермерского хозяйства исходя из собственных интересов.</w:t>
      </w:r>
    </w:p>
    <w:p>
      <w:pPr>
        <w:pStyle w:val="0"/>
        <w:spacing w:before="240" w:lineRule="auto"/>
        <w:ind w:firstLine="540"/>
        <w:jc w:val="both"/>
      </w:pPr>
      <w:r>
        <w:rPr>
          <w:sz w:val="24"/>
        </w:rPr>
        <w:t xml:space="preserve">3. Фермерское хозяйство может реализовывать на используемом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w:history="0" r:id="rId9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pPr>
        <w:pStyle w:val="0"/>
        <w:spacing w:before="240" w:lineRule="auto"/>
        <w:ind w:firstLine="540"/>
        <w:jc w:val="both"/>
      </w:pPr>
      <w:r>
        <w:rPr>
          <w:sz w:val="24"/>
        </w:rPr>
        <w:t xml:space="preserve">4. При осуществлении фермерским хозяйством деятельности по оказанию услуг в сфере сельского туризма допускается временное размещение туристов в жилых домах, входящих в состав имущества фермерского хозяйства.</w:t>
      </w:r>
    </w:p>
    <w:p>
      <w:pPr>
        <w:pStyle w:val="0"/>
      </w:pPr>
      <w:r>
        <w:rPr>
          <w:sz w:val="24"/>
        </w:rPr>
      </w:r>
    </w:p>
    <w:p>
      <w:pPr>
        <w:pStyle w:val="2"/>
        <w:outlineLvl w:val="0"/>
        <w:jc w:val="center"/>
      </w:pPr>
      <w:r>
        <w:rPr>
          <w:sz w:val="24"/>
        </w:rPr>
        <w:t xml:space="preserve">Глава 7. ОБЪЕДИНЕНИЯ ФЕРМЕРСКИХ ХОЗЯЙСТВ</w:t>
      </w:r>
    </w:p>
    <w:p>
      <w:pPr>
        <w:pStyle w:val="0"/>
      </w:pPr>
      <w:r>
        <w:rPr>
          <w:sz w:val="24"/>
        </w:rPr>
      </w:r>
    </w:p>
    <w:p>
      <w:pPr>
        <w:pStyle w:val="2"/>
        <w:outlineLvl w:val="1"/>
        <w:ind w:firstLine="540"/>
        <w:jc w:val="both"/>
      </w:pPr>
      <w:r>
        <w:rPr>
          <w:sz w:val="24"/>
        </w:rPr>
        <w:t xml:space="preserve">Статья 20. Объединения фермерских хозяйств</w:t>
      </w:r>
    </w:p>
    <w:p>
      <w:pPr>
        <w:pStyle w:val="0"/>
      </w:pPr>
      <w:r>
        <w:rPr>
          <w:sz w:val="24"/>
        </w:rPr>
      </w:r>
    </w:p>
    <w:p>
      <w:pPr>
        <w:pStyle w:val="0"/>
        <w:ind w:firstLine="540"/>
        <w:jc w:val="both"/>
      </w:pPr>
      <w:r>
        <w:rPr>
          <w:sz w:val="24"/>
        </w:rPr>
        <w:t xml:space="preserve">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pPr>
        <w:pStyle w:val="0"/>
      </w:pPr>
      <w:r>
        <w:rPr>
          <w:sz w:val="24"/>
        </w:rPr>
      </w:r>
    </w:p>
    <w:p>
      <w:pPr>
        <w:pStyle w:val="2"/>
        <w:outlineLvl w:val="0"/>
        <w:jc w:val="center"/>
      </w:pPr>
      <w:r>
        <w:rPr>
          <w:sz w:val="24"/>
        </w:rPr>
        <w:t xml:space="preserve">Глава 8. ПРЕКРАЩЕНИЕ ФЕРМЕРСКОГО ХОЗЯЙСТВА БЕЗ ОБРАЗОВАНИЯ</w:t>
      </w:r>
    </w:p>
    <w:p>
      <w:pPr>
        <w:pStyle w:val="2"/>
        <w:jc w:val="center"/>
      </w:pPr>
      <w:r>
        <w:rPr>
          <w:sz w:val="24"/>
        </w:rPr>
        <w:t xml:space="preserve">ЮРИДИЧЕСКОГО ЛИЦА</w:t>
      </w:r>
    </w:p>
    <w:p>
      <w:pPr>
        <w:pStyle w:val="0"/>
        <w:jc w:val="center"/>
      </w:pPr>
      <w:r>
        <w:rPr>
          <w:sz w:val="24"/>
        </w:rPr>
        <w:t xml:space="preserve">(в ред. Федерального </w:t>
      </w:r>
      <w:hyperlink w:history="0" r:id="rId9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21. Основания прекращения фермерского хозяйства без образования юридического лица</w:t>
      </w:r>
    </w:p>
    <w:p>
      <w:pPr>
        <w:pStyle w:val="0"/>
        <w:jc w:val="both"/>
      </w:pPr>
      <w:r>
        <w:rPr>
          <w:sz w:val="24"/>
        </w:rPr>
        <w:t xml:space="preserve">(в ред. Федерального </w:t>
      </w:r>
      <w:hyperlink w:history="0" r:id="rId9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Фермерское хозяйство без образования юридического лица прекращается:</w:t>
      </w:r>
    </w:p>
    <w:p>
      <w:pPr>
        <w:pStyle w:val="0"/>
        <w:jc w:val="both"/>
      </w:pPr>
      <w:r>
        <w:rPr>
          <w:sz w:val="24"/>
        </w:rPr>
        <w:t xml:space="preserve">(в ред. Федерального </w:t>
      </w:r>
      <w:hyperlink w:history="0" r:id="rId10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1) в случае единогласного решения членов фермерского хозяйства без образования юридического лица о прекращении фермерского хозяйства без образования юридического лица;</w:t>
      </w:r>
    </w:p>
    <w:p>
      <w:pPr>
        <w:pStyle w:val="0"/>
        <w:jc w:val="both"/>
      </w:pPr>
      <w:r>
        <w:rPr>
          <w:sz w:val="24"/>
        </w:rPr>
        <w:t xml:space="preserve">(в ред. Федерального </w:t>
      </w:r>
      <w:hyperlink w:history="0" r:id="rId10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предусмотренном пп. 2 п. 1 ст. 21, фермерские хозяйства могут быть </w:t>
            </w:r>
            <w:hyperlink w:history="0" r:id="rId10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исключены</w:t>
              </w:r>
            </w:hyperlink>
            <w:r>
              <w:rPr>
                <w:sz w:val="24"/>
                <w:color w:val="392c69"/>
              </w:rPr>
              <w:t xml:space="preserve"> из ЕГРИП по решению регистрирующего органа (ФЗ от 31.07.2025 </w:t>
            </w:r>
            <w:hyperlink w:history="0" r:id="rId10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N 352-ФЗ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если не осталось ни одного из членов фермерского хозяйства без образования юридического лица или их наследников, желающих продолжить деятельность фермерского хозяйства без образования юридического лица;</w:t>
      </w:r>
    </w:p>
    <w:p>
      <w:pPr>
        <w:pStyle w:val="0"/>
        <w:jc w:val="both"/>
      </w:pPr>
      <w:r>
        <w:rPr>
          <w:sz w:val="24"/>
        </w:rPr>
        <w:t xml:space="preserve">(в ред. Федерального </w:t>
      </w:r>
      <w:hyperlink w:history="0" r:id="rId10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в случае </w:t>
      </w:r>
      <w:hyperlink w:history="0" r:id="rId105"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несостоятельности</w:t>
        </w:r>
      </w:hyperlink>
      <w:r>
        <w:rPr>
          <w:sz w:val="24"/>
        </w:rPr>
        <w:t xml:space="preserve"> (банкротства) фермерского хозяйства без образования юридического лица;</w:t>
      </w:r>
    </w:p>
    <w:p>
      <w:pPr>
        <w:pStyle w:val="0"/>
        <w:jc w:val="both"/>
      </w:pPr>
      <w:r>
        <w:rPr>
          <w:sz w:val="24"/>
        </w:rPr>
        <w:t xml:space="preserve">(в ред. Федерального </w:t>
      </w:r>
      <w:hyperlink w:history="0" r:id="rId10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в случае создания на базе имущества фермерского хозяйства без образования юридического лица производственного кооператива или хозяйственного товарищества;</w:t>
      </w:r>
    </w:p>
    <w:p>
      <w:pPr>
        <w:pStyle w:val="0"/>
        <w:jc w:val="both"/>
      </w:pPr>
      <w:r>
        <w:rPr>
          <w:sz w:val="24"/>
        </w:rPr>
        <w:t xml:space="preserve">(в ред. Федерального </w:t>
      </w:r>
      <w:hyperlink w:history="0" r:id="rId10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на основании решения суда.</w:t>
      </w:r>
    </w:p>
    <w:p>
      <w:pPr>
        <w:pStyle w:val="0"/>
        <w:spacing w:before="240" w:lineRule="auto"/>
        <w:ind w:firstLine="540"/>
        <w:jc w:val="both"/>
      </w:pPr>
      <w:r>
        <w:rPr>
          <w:sz w:val="24"/>
        </w:rPr>
        <w:t xml:space="preserve">2. Споры, возникшие в связи с прекращением фермерского хозяйства без образования юридического лица, разрешаются в судебном порядке.</w:t>
      </w:r>
    </w:p>
    <w:p>
      <w:pPr>
        <w:pStyle w:val="0"/>
        <w:jc w:val="both"/>
      </w:pPr>
      <w:r>
        <w:rPr>
          <w:sz w:val="24"/>
        </w:rPr>
        <w:t xml:space="preserve">(в ред. Федерального </w:t>
      </w:r>
      <w:hyperlink w:history="0" r:id="rId10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22. Порядок прекращения фермерского хозяйства без образования юридического лица</w:t>
      </w:r>
    </w:p>
    <w:p>
      <w:pPr>
        <w:pStyle w:val="0"/>
        <w:jc w:val="both"/>
      </w:pPr>
      <w:r>
        <w:rPr>
          <w:sz w:val="24"/>
        </w:rPr>
        <w:t xml:space="preserve">(в ред. Федерального </w:t>
      </w:r>
      <w:hyperlink w:history="0" r:id="rId10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Прекращение фермерского хозяйства без образования юридического лица осуществляется по правилам Гражданского </w:t>
      </w:r>
      <w:r>
        <w:rPr>
          <w:sz w:val="24"/>
        </w:rPr>
        <w:t xml:space="preserve">кодекса</w:t>
      </w:r>
      <w:r>
        <w:rPr>
          <w:sz w:val="24"/>
        </w:rPr>
        <w:t xml:space="preserve">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pPr>
        <w:pStyle w:val="0"/>
        <w:jc w:val="both"/>
      </w:pPr>
      <w:r>
        <w:rPr>
          <w:sz w:val="24"/>
        </w:rPr>
        <w:t xml:space="preserve">(в ред. Федерального </w:t>
      </w:r>
      <w:hyperlink w:history="0" r:id="rId11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0"/>
        <w:jc w:val="center"/>
      </w:pPr>
      <w:r>
        <w:rPr>
          <w:sz w:val="24"/>
        </w:rPr>
        <w:t xml:space="preserve">Глава 8.1. ОСОБЕННОСТИ ПРАВОВОГО ПОЛОЖЕНИЯ ФЕРМЕРСКОГО</w:t>
      </w:r>
    </w:p>
    <w:p>
      <w:pPr>
        <w:pStyle w:val="2"/>
        <w:jc w:val="center"/>
      </w:pPr>
      <w:r>
        <w:rPr>
          <w:sz w:val="24"/>
        </w:rPr>
        <w:t xml:space="preserve">ХОЗЯЙСТВА - ЮРИДИЧЕСКОГО ЛИЦА</w:t>
      </w:r>
    </w:p>
    <w:p>
      <w:pPr>
        <w:pStyle w:val="0"/>
        <w:jc w:val="center"/>
      </w:pPr>
      <w:r>
        <w:rPr>
          <w:sz w:val="24"/>
        </w:rPr>
      </w:r>
    </w:p>
    <w:p>
      <w:pPr>
        <w:pStyle w:val="0"/>
        <w:jc w:val="center"/>
      </w:pPr>
      <w:r>
        <w:rPr>
          <w:sz w:val="24"/>
        </w:rPr>
        <w:t xml:space="preserve">(введена Федеральным </w:t>
      </w:r>
      <w:hyperlink w:history="0" r:id="rId11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Уставы фермерских хозяйств - юрлиц, созданных до 11.08.2025, </w:t>
            </w:r>
            <w:hyperlink w:history="0" r:id="rId11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действуют</w:t>
              </w:r>
            </w:hyperlink>
            <w:r>
              <w:rPr>
                <w:sz w:val="24"/>
                <w:color w:val="392c69"/>
              </w:rPr>
              <w:t xml:space="preserve"> в части, не противоречащей положениям данного документа в ред. ФЗ от 31.07.2025 N 352-ФЗ, и подлежат приведению в соответствие с ними при первом внесении изменений в такие уставы.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22.1. Устав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Фермерское хозяйство - юридическое лицо действует на основании устава, утвержденного его членами.</w:t>
      </w:r>
    </w:p>
    <w:p>
      <w:pPr>
        <w:pStyle w:val="0"/>
        <w:spacing w:before="240" w:lineRule="auto"/>
        <w:ind w:firstLine="540"/>
        <w:jc w:val="both"/>
      </w:pPr>
      <w:r>
        <w:rPr>
          <w:sz w:val="24"/>
        </w:rPr>
        <w:t xml:space="preserve">2. Устав фермерского хозяйства - юридического лица должен содержать следующие сведения:</w:t>
      </w:r>
    </w:p>
    <w:p>
      <w:pPr>
        <w:pStyle w:val="0"/>
        <w:spacing w:before="240" w:lineRule="auto"/>
        <w:ind w:firstLine="540"/>
        <w:jc w:val="both"/>
      </w:pPr>
      <w:r>
        <w:rPr>
          <w:sz w:val="24"/>
        </w:rPr>
        <w:t xml:space="preserve">1) наименование фермерского хозяйства - юридического лица и место его нахождения;</w:t>
      </w:r>
    </w:p>
    <w:p>
      <w:pPr>
        <w:pStyle w:val="0"/>
        <w:spacing w:before="240" w:lineRule="auto"/>
        <w:ind w:firstLine="540"/>
        <w:jc w:val="both"/>
      </w:pPr>
      <w:r>
        <w:rPr>
          <w:sz w:val="24"/>
        </w:rPr>
        <w:t xml:space="preserve">2) виды деятельности фермерского хозяйства - юридического лица;</w:t>
      </w:r>
    </w:p>
    <w:p>
      <w:pPr>
        <w:pStyle w:val="0"/>
        <w:spacing w:before="240" w:lineRule="auto"/>
        <w:ind w:firstLine="540"/>
        <w:jc w:val="both"/>
      </w:pPr>
      <w:r>
        <w:rPr>
          <w:sz w:val="24"/>
        </w:rPr>
        <w:t xml:space="preserve">3) порядок управления деятельностью фермерского хозяйства - юридического лица;</w:t>
      </w:r>
    </w:p>
    <w:p>
      <w:pPr>
        <w:pStyle w:val="0"/>
        <w:spacing w:before="240" w:lineRule="auto"/>
        <w:ind w:firstLine="540"/>
        <w:jc w:val="both"/>
      </w:pPr>
      <w:r>
        <w:rPr>
          <w:sz w:val="24"/>
        </w:rPr>
        <w:t xml:space="preserve">4) порядок избрания главы фермерского хозяйства - юридического лица и порядок прекращения его полномочий;</w:t>
      </w:r>
    </w:p>
    <w:p>
      <w:pPr>
        <w:pStyle w:val="0"/>
        <w:spacing w:before="240" w:lineRule="auto"/>
        <w:ind w:firstLine="540"/>
        <w:jc w:val="both"/>
      </w:pPr>
      <w:r>
        <w:rPr>
          <w:sz w:val="24"/>
        </w:rPr>
        <w:t xml:space="preserve">5) права и обязанности членов фермерского хозяйства - юридического лица;</w:t>
      </w:r>
    </w:p>
    <w:p>
      <w:pPr>
        <w:pStyle w:val="0"/>
        <w:spacing w:before="240" w:lineRule="auto"/>
        <w:ind w:firstLine="540"/>
        <w:jc w:val="both"/>
      </w:pPr>
      <w:r>
        <w:rPr>
          <w:sz w:val="24"/>
        </w:rPr>
        <w:t xml:space="preserve">6) порядок формирования имущества фермерского хозяйства - юридического лица и осуществления прав в отношении этого имущества;</w:t>
      </w:r>
    </w:p>
    <w:p>
      <w:pPr>
        <w:pStyle w:val="0"/>
        <w:spacing w:before="240" w:lineRule="auto"/>
        <w:ind w:firstLine="540"/>
        <w:jc w:val="both"/>
      </w:pPr>
      <w:r>
        <w:rPr>
          <w:sz w:val="24"/>
        </w:rPr>
        <w:t xml:space="preserve">7) порядок принятия в члены фермерского хозяйства - юридического лица и порядок прекращения членства в фермерском хозяйстве - юридическом лице;</w:t>
      </w:r>
    </w:p>
    <w:p>
      <w:pPr>
        <w:pStyle w:val="0"/>
        <w:spacing w:before="240" w:lineRule="auto"/>
        <w:ind w:firstLine="540"/>
        <w:jc w:val="both"/>
      </w:pPr>
      <w:r>
        <w:rPr>
          <w:sz w:val="24"/>
        </w:rPr>
        <w:t xml:space="preserve">8) сведения об ответственности членов фермерского хозяйства - юридического лица за нарушение положений устава фермерского хозяйства - юридического лица;</w:t>
      </w:r>
    </w:p>
    <w:p>
      <w:pPr>
        <w:pStyle w:val="0"/>
        <w:spacing w:before="240" w:lineRule="auto"/>
        <w:ind w:firstLine="540"/>
        <w:jc w:val="both"/>
      </w:pPr>
      <w:r>
        <w:rPr>
          <w:sz w:val="24"/>
        </w:rPr>
        <w:t xml:space="preserve">9) перечень вопросов, решения по которым принимаются единогласно или большинством не менее двух третей голосов от общего числа голосов членов фермерского хозяйства - юридического лица.</w:t>
      </w:r>
    </w:p>
    <w:p>
      <w:pPr>
        <w:pStyle w:val="0"/>
        <w:spacing w:before="240" w:lineRule="auto"/>
        <w:ind w:firstLine="540"/>
        <w:jc w:val="both"/>
      </w:pPr>
      <w:r>
        <w:rPr>
          <w:sz w:val="24"/>
        </w:rPr>
        <w:t xml:space="preserve">3. Устав фермерского хозяйства - юридического лица может также содержать иные положения, не противоречащие настоящему Федеральному закону и другим федеральным законам, в том числе в части порядка совершения фермерским хозяйством - юридическим лицом отдельных сделок, предусмотренных уставом фермерского хозяйства - юридического лица.</w:t>
      </w:r>
    </w:p>
    <w:p>
      <w:pPr>
        <w:pStyle w:val="0"/>
        <w:ind w:firstLine="540"/>
        <w:jc w:val="both"/>
      </w:pPr>
      <w:r>
        <w:rPr>
          <w:sz w:val="24"/>
        </w:rPr>
      </w:r>
    </w:p>
    <w:p>
      <w:pPr>
        <w:pStyle w:val="2"/>
        <w:outlineLvl w:val="1"/>
        <w:ind w:firstLine="540"/>
        <w:jc w:val="both"/>
      </w:pPr>
      <w:r>
        <w:rPr>
          <w:sz w:val="24"/>
        </w:rPr>
        <w:t xml:space="preserve">Статья 22.2. Имущество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bookmarkStart w:id="311" w:name="P311"/>
    <w:bookmarkEnd w:id="311"/>
    <w:p>
      <w:pPr>
        <w:pStyle w:val="0"/>
        <w:spacing w:before="240" w:lineRule="auto"/>
        <w:ind w:firstLine="540"/>
        <w:jc w:val="both"/>
      </w:pPr>
      <w:r>
        <w:rPr>
          <w:sz w:val="24"/>
        </w:rPr>
        <w:t xml:space="preserve">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w:t>
      </w:r>
    </w:p>
    <w:p>
      <w:pPr>
        <w:pStyle w:val="0"/>
        <w:ind w:firstLine="540"/>
        <w:jc w:val="both"/>
      </w:pPr>
      <w:r>
        <w:rPr>
          <w:sz w:val="24"/>
        </w:rPr>
      </w:r>
    </w:p>
    <w:p>
      <w:pPr>
        <w:pStyle w:val="2"/>
        <w:outlineLvl w:val="1"/>
        <w:ind w:firstLine="540"/>
        <w:jc w:val="both"/>
      </w:pPr>
      <w:r>
        <w:rPr>
          <w:sz w:val="24"/>
        </w:rPr>
        <w:t xml:space="preserve">Статья 22.3. Члены фермерского хозяйства - юридического лица. Последствия прекращения членства в фермерском хозяйстве - юридическом лице</w:t>
      </w:r>
    </w:p>
    <w:p>
      <w:pPr>
        <w:pStyle w:val="0"/>
        <w:ind w:firstLine="540"/>
        <w:jc w:val="both"/>
      </w:pPr>
      <w:r>
        <w:rPr>
          <w:sz w:val="24"/>
        </w:rPr>
      </w:r>
    </w:p>
    <w:p>
      <w:pPr>
        <w:pStyle w:val="0"/>
        <w:ind w:firstLine="540"/>
        <w:jc w:val="both"/>
      </w:pPr>
      <w:r>
        <w:rPr>
          <w:sz w:val="24"/>
        </w:rPr>
        <w:t xml:space="preserve">(введена Федеральным </w:t>
      </w:r>
      <w:hyperlink w:history="0" r:id="rId11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Членами фермерского хозяйства - юридического лица могут быть только граждане, соответствующие требованиям </w:t>
      </w:r>
      <w:hyperlink w:history="0" w:anchor="P56" w:tooltip="2. Членами фермерского хозяйства могут быть:">
        <w:r>
          <w:rPr>
            <w:sz w:val="24"/>
            <w:color w:val="0000ff"/>
          </w:rPr>
          <w:t xml:space="preserve">пункта 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Гражданин может быть принят в члены фермерского хозяйства - юридического лица на основании решения собрания членов фермерского хозяйства - юридического лица.</w:t>
      </w:r>
    </w:p>
    <w:p>
      <w:pPr>
        <w:pStyle w:val="0"/>
        <w:spacing w:before="240" w:lineRule="auto"/>
        <w:ind w:firstLine="540"/>
        <w:jc w:val="both"/>
      </w:pPr>
      <w:r>
        <w:rPr>
          <w:sz w:val="24"/>
        </w:rPr>
        <w:t xml:space="preserve">3. Член фермерского хозяйства - юридического лица обязан участвовать в образовании имущества фермерского хозяйства - юридического лица в форме внесения имущественного вклада в размерах и сроки, которые предусмотрены уставом фермерского хозяйства - юридического лица.</w:t>
      </w:r>
    </w:p>
    <w:p>
      <w:pPr>
        <w:pStyle w:val="0"/>
        <w:spacing w:before="240" w:lineRule="auto"/>
        <w:ind w:firstLine="540"/>
        <w:jc w:val="both"/>
      </w:pPr>
      <w:r>
        <w:rPr>
          <w:sz w:val="24"/>
        </w:rPr>
        <w:t xml:space="preserve">4. Член фермерского хозяйства - юридического лица вправе выйти из него. В 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w:t>
      </w:r>
    </w:p>
    <w:p>
      <w:pPr>
        <w:pStyle w:val="0"/>
        <w:spacing w:before="240" w:lineRule="auto"/>
        <w:ind w:firstLine="540"/>
        <w:jc w:val="both"/>
      </w:pPr>
      <w:r>
        <w:rPr>
          <w:sz w:val="24"/>
        </w:rPr>
        <w:t xml:space="preserve">5. Член фермерского хозяйства - юридического лица может быть исключен из фермерского хозяйства - юридического лица по решению собрания членов фермерского хозяйства - юридического лица в случае неисполнения или ненадлежащего исполнения обязанностей, возложенных на него настоящим Федеральным законом либо уставом фермерского хозяйства - юридического лица. В 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 если иное не предусмотрено уставом фермерского хозяйства - юридического лица.</w:t>
      </w:r>
    </w:p>
    <w:p>
      <w:pPr>
        <w:pStyle w:val="0"/>
        <w:spacing w:before="240" w:lineRule="auto"/>
        <w:ind w:firstLine="540"/>
        <w:jc w:val="both"/>
      </w:pPr>
      <w:r>
        <w:rPr>
          <w:sz w:val="24"/>
        </w:rPr>
        <w:t xml:space="preserve">6. В случае смерти члена фермерского хозяйства - юридического лица выплате наследникам подлежит стоимость имущественного вклада наследодателя,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22.4. Управление деятельностью фермерского хозяйства - юридического лица. Собрание членов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Собрание членов фермерского хозяйства - юридического лица является высшим органом управления фермерского хозяйства - юридического лица.</w:t>
      </w:r>
    </w:p>
    <w:p>
      <w:pPr>
        <w:pStyle w:val="0"/>
        <w:spacing w:before="240" w:lineRule="auto"/>
        <w:ind w:firstLine="540"/>
        <w:jc w:val="both"/>
      </w:pPr>
      <w:r>
        <w:rPr>
          <w:sz w:val="24"/>
        </w:rPr>
        <w:t xml:space="preserve">2. К исключительной компетенции собрания членов фермерского хозяйства - юридического лица относятся:</w:t>
      </w:r>
    </w:p>
    <w:p>
      <w:pPr>
        <w:pStyle w:val="0"/>
        <w:spacing w:before="240" w:lineRule="auto"/>
        <w:ind w:firstLine="540"/>
        <w:jc w:val="both"/>
      </w:pPr>
      <w:r>
        <w:rPr>
          <w:sz w:val="24"/>
        </w:rPr>
        <w:t xml:space="preserve">1) определение приоритетных направлений деятельности фермерского хозяйства - юридического лица, порядка образования и использования его имущества;</w:t>
      </w:r>
    </w:p>
    <w:p>
      <w:pPr>
        <w:pStyle w:val="0"/>
        <w:spacing w:before="240" w:lineRule="auto"/>
        <w:ind w:firstLine="540"/>
        <w:jc w:val="both"/>
      </w:pPr>
      <w:r>
        <w:rPr>
          <w:sz w:val="24"/>
        </w:rPr>
        <w:t xml:space="preserve">2) утверждение и изменение устава фермерского хозяйства - юридического лица;</w:t>
      </w:r>
    </w:p>
    <w:p>
      <w:pPr>
        <w:pStyle w:val="0"/>
        <w:spacing w:before="240" w:lineRule="auto"/>
        <w:ind w:firstLine="540"/>
        <w:jc w:val="both"/>
      </w:pPr>
      <w:r>
        <w:rPr>
          <w:sz w:val="24"/>
        </w:rPr>
        <w:t xml:space="preserve">3) прием новых членов в фермерское хозяйство - юридическое лицо, утверждение прекращения членства в фермерском хозяйстве - юридическом лице;</w:t>
      </w:r>
    </w:p>
    <w:p>
      <w:pPr>
        <w:pStyle w:val="0"/>
        <w:spacing w:before="240" w:lineRule="auto"/>
        <w:ind w:firstLine="540"/>
        <w:jc w:val="both"/>
      </w:pPr>
      <w:r>
        <w:rPr>
          <w:sz w:val="24"/>
        </w:rPr>
        <w:t xml:space="preserve">4) избрание главы фермерского хозяйства - юридического лица, принятие решения о прекращении полномочий главы фермерского хозяйства - юридического лица;</w:t>
      </w:r>
    </w:p>
    <w:p>
      <w:pPr>
        <w:pStyle w:val="0"/>
        <w:spacing w:before="240" w:lineRule="auto"/>
        <w:ind w:firstLine="540"/>
        <w:jc w:val="both"/>
      </w:pPr>
      <w:r>
        <w:rPr>
          <w:sz w:val="24"/>
        </w:rPr>
        <w:t xml:space="preserve">5) утверждение годовых отчетов и бухгалтерской (финансовой) отчетности фермерского хозяйства - юридического лица;</w:t>
      </w:r>
    </w:p>
    <w:p>
      <w:pPr>
        <w:pStyle w:val="0"/>
        <w:spacing w:before="240" w:lineRule="auto"/>
        <w:ind w:firstLine="540"/>
        <w:jc w:val="both"/>
      </w:pPr>
      <w:r>
        <w:rPr>
          <w:sz w:val="24"/>
        </w:rPr>
        <w:t xml:space="preserve">6) принятие решений об участии фермерского хозяйства - юридического лица в других юридических лицах;</w:t>
      </w:r>
    </w:p>
    <w:p>
      <w:pPr>
        <w:pStyle w:val="0"/>
        <w:spacing w:before="240" w:lineRule="auto"/>
        <w:ind w:firstLine="540"/>
        <w:jc w:val="both"/>
      </w:pPr>
      <w:r>
        <w:rPr>
          <w:sz w:val="24"/>
        </w:rPr>
        <w:t xml:space="preserve">7) принятие решений о реорганизации и ликвидации фермерского хозяйства - юридического лица, о назначении ликвидационной комиссии и об утверждении ликвидационного баланса;</w:t>
      </w:r>
    </w:p>
    <w:p>
      <w:pPr>
        <w:pStyle w:val="0"/>
        <w:spacing w:before="240" w:lineRule="auto"/>
        <w:ind w:firstLine="540"/>
        <w:jc w:val="both"/>
      </w:pPr>
      <w:r>
        <w:rPr>
          <w:sz w:val="24"/>
        </w:rPr>
        <w:t xml:space="preserve">8) избрание ревизионной комиссии (ревизора) и назначение аудиторской организации или индивидуального аудитора фермерского хозяйства - юридического лица;</w:t>
      </w:r>
    </w:p>
    <w:p>
      <w:pPr>
        <w:pStyle w:val="0"/>
        <w:spacing w:before="240" w:lineRule="auto"/>
        <w:ind w:firstLine="540"/>
        <w:jc w:val="both"/>
      </w:pPr>
      <w:r>
        <w:rPr>
          <w:sz w:val="24"/>
        </w:rPr>
        <w:t xml:space="preserve">9) иные вопросы, отнесенные уставом фермерского хозяйства - юридического лица к исключительной компетенции собрания членов фермерского хозяйства - юридического лица.</w:t>
      </w:r>
    </w:p>
    <w:p>
      <w:pPr>
        <w:pStyle w:val="0"/>
        <w:spacing w:before="240" w:lineRule="auto"/>
        <w:ind w:firstLine="540"/>
        <w:jc w:val="both"/>
      </w:pPr>
      <w:r>
        <w:rPr>
          <w:sz w:val="24"/>
        </w:rPr>
        <w:t xml:space="preserve">3. Принятие решений собранием членов фермерского хозяйства - юридического лица осуществляется путем голосования.</w:t>
      </w:r>
    </w:p>
    <w:p>
      <w:pPr>
        <w:pStyle w:val="0"/>
        <w:spacing w:before="240" w:lineRule="auto"/>
        <w:ind w:firstLine="540"/>
        <w:jc w:val="both"/>
      </w:pPr>
      <w:r>
        <w:rPr>
          <w:sz w:val="24"/>
        </w:rPr>
        <w:t xml:space="preserve">4. Член фермерского хозяйства - юридического лица имеет один голос при принятии решений собранием членов фермерского хозяйства - юридического лица. Решение собрания членов фермерского хозяйства - юридического лица считается принятым, если за него проголосовало большинство его членов и при этом в его принятии участвовало не менее пятидесяти процентов от общего числа членов фермерского хозяйства - юридического лица, если иное не установлено настоящей статьей либо уставом фермерского хозяйства - юридического лица.</w:t>
      </w:r>
    </w:p>
    <w:p>
      <w:pPr>
        <w:pStyle w:val="0"/>
        <w:spacing w:before="240" w:lineRule="auto"/>
        <w:ind w:firstLine="540"/>
        <w:jc w:val="both"/>
      </w:pPr>
      <w:r>
        <w:rPr>
          <w:sz w:val="24"/>
        </w:rPr>
        <w:t xml:space="preserve">5. Решения собрания членов фермерского хозяйства - юридического лица о создании фермерского хозяйства - юридического лица, реорганизации и ликвидации фермерского хозяйства - юридического лица принимаются единогласно.</w:t>
      </w:r>
    </w:p>
    <w:p>
      <w:pPr>
        <w:pStyle w:val="0"/>
        <w:spacing w:before="240" w:lineRule="auto"/>
        <w:ind w:firstLine="540"/>
        <w:jc w:val="both"/>
      </w:pPr>
      <w:r>
        <w:rPr>
          <w:sz w:val="24"/>
        </w:rPr>
        <w:t xml:space="preserve">6. Решения собрания членов фермерского хозяйства - юридического лица по вопросам утверждения и изменения устава фермерского хозяйства - юридического лица принимаются большинством не менее двух третей голосов от общего числа голосов членов фермерского хозяйства - юридического лица.</w:t>
      </w:r>
    </w:p>
    <w:p>
      <w:pPr>
        <w:pStyle w:val="0"/>
        <w:spacing w:before="240" w:lineRule="auto"/>
        <w:ind w:firstLine="540"/>
        <w:jc w:val="both"/>
      </w:pPr>
      <w:r>
        <w:rPr>
          <w:sz w:val="24"/>
        </w:rPr>
        <w:t xml:space="preserve">7. Собрание членов фермерского хозяйства - юридического лица может принять решение об обязательных для исполнения главой фермерского хозяйства - юридического лица указаниях, связанных с деятельностью фермерского хозяйства - юридического лица, а также о порядке представления главой фермерского хозяйства - юридического лица отчета о своей деятельности.</w:t>
      </w:r>
    </w:p>
    <w:p>
      <w:pPr>
        <w:pStyle w:val="0"/>
        <w:ind w:firstLine="540"/>
        <w:jc w:val="both"/>
      </w:pPr>
      <w:r>
        <w:rPr>
          <w:sz w:val="24"/>
        </w:rPr>
      </w:r>
    </w:p>
    <w:p>
      <w:pPr>
        <w:pStyle w:val="2"/>
        <w:outlineLvl w:val="1"/>
        <w:ind w:firstLine="540"/>
        <w:jc w:val="both"/>
      </w:pPr>
      <w:r>
        <w:rPr>
          <w:sz w:val="24"/>
        </w:rPr>
        <w:t xml:space="preserve">Статья 22.5. Глава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Единоличным исполнительным органом фермерского хозяйства - юридического лица является глава фермерского хозяйства - юридического лица.</w:t>
      </w:r>
    </w:p>
    <w:p>
      <w:pPr>
        <w:pStyle w:val="0"/>
        <w:spacing w:before="240" w:lineRule="auto"/>
        <w:ind w:firstLine="540"/>
        <w:jc w:val="both"/>
      </w:pPr>
      <w:r>
        <w:rPr>
          <w:sz w:val="24"/>
        </w:rPr>
        <w:t xml:space="preserve">2. Избрание главы фермерского хозяйства - юридического лица и прекращение его полномочий осуществляются собранием членов фермерского хозяйства - юридического лица в порядке, установленном уставом фермерского хозяйства - юридического лица.</w:t>
      </w:r>
    </w:p>
    <w:p>
      <w:pPr>
        <w:pStyle w:val="0"/>
        <w:spacing w:before="240" w:lineRule="auto"/>
        <w:ind w:firstLine="540"/>
        <w:jc w:val="both"/>
      </w:pPr>
      <w:r>
        <w:rPr>
          <w:sz w:val="24"/>
        </w:rPr>
        <w:t xml:space="preserve">3. Полномочия главы фермерского хозяйства - юридического лица устанавливаются уставом фермерского хозяйства - юридического лица.</w:t>
      </w:r>
    </w:p>
    <w:p>
      <w:pPr>
        <w:pStyle w:val="0"/>
        <w:spacing w:before="240" w:lineRule="auto"/>
        <w:ind w:firstLine="540"/>
        <w:jc w:val="both"/>
      </w:pPr>
      <w:r>
        <w:rPr>
          <w:sz w:val="24"/>
        </w:rPr>
        <w:t xml:space="preserve">4. Глава фермерского хозяйства - юридического лица подотчетен собранию членов фермерского хозяйства - юридического лица.</w:t>
      </w:r>
    </w:p>
    <w:p>
      <w:pPr>
        <w:pStyle w:val="0"/>
      </w:pPr>
      <w:r>
        <w:rPr>
          <w:sz w:val="24"/>
        </w:rPr>
      </w:r>
    </w:p>
    <w:p>
      <w:pPr>
        <w:pStyle w:val="2"/>
        <w:outlineLvl w:val="0"/>
        <w:jc w:val="center"/>
      </w:pPr>
      <w:r>
        <w:rPr>
          <w:sz w:val="24"/>
        </w:rPr>
        <w:t xml:space="preserve">Глава 9. ЗАКЛЮЧИТЕЛЬНЫЕ И ПЕРЕХОДНЫЕ ПОЛОЖЕНИЯ</w:t>
      </w:r>
    </w:p>
    <w:p>
      <w:pPr>
        <w:pStyle w:val="0"/>
      </w:pPr>
      <w:r>
        <w:rPr>
          <w:sz w:val="24"/>
        </w:rPr>
      </w:r>
    </w:p>
    <w:p>
      <w:pPr>
        <w:pStyle w:val="2"/>
        <w:outlineLvl w:val="1"/>
        <w:ind w:firstLine="540"/>
        <w:jc w:val="both"/>
      </w:pPr>
      <w:r>
        <w:rPr>
          <w:sz w:val="24"/>
        </w:rPr>
        <w:t xml:space="preserve">Статья 23. Заключительные и переходные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118"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w:t>
        </w:r>
      </w:hyperlink>
      <w:r>
        <w:rPr>
          <w:sz w:val="24"/>
        </w:rP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pPr>
        <w:pStyle w:val="0"/>
        <w:spacing w:before="240" w:lineRule="auto"/>
        <w:ind w:firstLine="540"/>
        <w:jc w:val="both"/>
      </w:pPr>
      <w:r>
        <w:rPr>
          <w:sz w:val="24"/>
        </w:rPr>
        <w:t xml:space="preserve">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pPr>
        <w:pStyle w:val="0"/>
        <w:spacing w:before="240" w:lineRule="auto"/>
        <w:ind w:firstLine="540"/>
        <w:jc w:val="both"/>
      </w:pPr>
      <w:hyperlink w:history="0" r:id="rId119" w:tooltip="Закон РСФСР от 27.12.1990 N 461-1 (ред. от 30.12.2001) &quot;Об изменении в Законе РСФСР &quot;О крестьянском (фермерском) хозяйстве&quot; в связи с принятием Постановления Съезда народных депутатов РСФСР &quot;О программе возрождения российской деревни и развития агропромышленного комплекса&quot; и Закона РСФСР &quot;Об изменениях и дополнениях Конституции (основного Закона) РСФСР&quot; ------------ Утратил силу или отменен {КонсультантПлюс}">
        <w:r>
          <w:rPr>
            <w:sz w:val="24"/>
            <w:color w:val="0000ff"/>
          </w:rPr>
          <w:t xml:space="preserve">Закон</w:t>
        </w:r>
      </w:hyperlink>
      <w:r>
        <w:rPr>
          <w:sz w:val="24"/>
        </w:rP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pPr>
        <w:pStyle w:val="0"/>
        <w:spacing w:before="240" w:lineRule="auto"/>
        <w:ind w:firstLine="540"/>
        <w:jc w:val="both"/>
      </w:pPr>
      <w:hyperlink w:history="0" r:id="rId120" w:tooltip="Закон РФ от 24.06.1992 N 3119-1 (ред. от 14.11.2002)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4"/>
            <w:color w:val="0000ff"/>
          </w:rPr>
          <w:t xml:space="preserve">статью 7</w:t>
        </w:r>
      </w:hyperlink>
      <w:r>
        <w:rPr>
          <w:sz w:val="24"/>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40" w:lineRule="auto"/>
        <w:ind w:firstLine="540"/>
        <w:jc w:val="both"/>
      </w:pPr>
      <w:hyperlink w:history="0" r:id="rId121" w:tooltip="Закон РФ от 28.04.1993 N 4888-1 (ред. от 25.10.2001)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4"/>
            <w:color w:val="0000ff"/>
          </w:rPr>
          <w:t xml:space="preserve">статью 2</w:t>
        </w:r>
      </w:hyperlink>
      <w:r>
        <w:rPr>
          <w:sz w:val="24"/>
        </w:rP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40" w:lineRule="auto"/>
        <w:ind w:firstLine="540"/>
        <w:jc w:val="both"/>
      </w:pPr>
      <w:r>
        <w:rPr>
          <w:sz w:val="24"/>
        </w:rPr>
        <w:t xml:space="preserve">пункт 1 </w:t>
      </w:r>
      <w:hyperlink w:history="0" r:id="rId122" w:tooltip="Федеральный закон от 21.03.2002 N 31-ФЗ (ред. от 10.01.2003)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статьи 2</w:t>
        </w:r>
      </w:hyperlink>
      <w:r>
        <w:rPr>
          <w:sz w:val="24"/>
        </w:rP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31.12.2012 к крестьянским (фермерским) хозяйствам, созданным как юрлица в соответствии с </w:t>
            </w:r>
            <w:hyperlink w:history="0" r:id="rId123"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Законом</w:t>
              </w:r>
            </w:hyperlink>
            <w:r>
              <w:rPr>
                <w:sz w:val="24"/>
                <w:color w:val="392c69"/>
              </w:rPr>
              <w:t xml:space="preserve"> РСФСР от 22.11.1990 N 348-1, подлежат применению правила </w:t>
            </w:r>
            <w:hyperlink w:history="0" r:id="rId1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 86.1</w:t>
              </w:r>
            </w:hyperlink>
            <w:r>
              <w:rPr>
                <w:sz w:val="24"/>
                <w:color w:val="392c69"/>
              </w:rPr>
              <w:t xml:space="preserve"> ГК РФ. Перерегистрация таких КФХ не требуется (ФЗ от 30.12.2012 </w:t>
            </w:r>
            <w:hyperlink w:history="0" r:id="rId12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4"/>
                  <w:color w:val="0000ff"/>
                </w:rPr>
                <w:t xml:space="preserve">N 302-ФЗ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Крестьянские (фермерские) хозяйства, которые созданы как юридические лица в соответствии с </w:t>
      </w:r>
      <w:hyperlink w:history="0" r:id="rId126"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Законом</w:t>
        </w:r>
      </w:hyperlink>
      <w:r>
        <w:rPr>
          <w:sz w:val="24"/>
        </w:rPr>
        <w:t xml:space="preserve"> РСФСР от 22 ноября 1990 г. N 348-1 "О крестьянском (фермерском) хозяйстве", вправе сохранить статус юридического лица.</w:t>
      </w:r>
    </w:p>
    <w:p>
      <w:pPr>
        <w:pStyle w:val="0"/>
        <w:jc w:val="both"/>
      </w:pPr>
      <w:r>
        <w:rPr>
          <w:sz w:val="24"/>
        </w:rPr>
        <w:t xml:space="preserve">(в ред. Федеральных законов от 30.10.2009 </w:t>
      </w:r>
      <w:hyperlink w:history="0" r:id="rId127" w:tooltip="Федеральный закон от 30.10.2009 N 239-ФЗ &quot;О внесении изменения в статью 23 Федерального закона &quot;О крестьянском (фермерском) хозяйстве&quot; {КонсультантПлюс}">
        <w:r>
          <w:rPr>
            <w:sz w:val="24"/>
            <w:color w:val="0000ff"/>
          </w:rPr>
          <w:t xml:space="preserve">N 239-ФЗ</w:t>
        </w:r>
      </w:hyperlink>
      <w:r>
        <w:rPr>
          <w:sz w:val="24"/>
        </w:rPr>
        <w:t xml:space="preserve">, от 25.12.2012 </w:t>
      </w:r>
      <w:hyperlink w:history="0" r:id="rId128" w:tooltip="Федеральный закон от 25.12.2012 N 263-ФЗ &quot;О внесении изменения в статью 23 Федерального закона &quot;О крестьянском (фермерском) хозяйстве&quot; {КонсультантПлюс}">
        <w:r>
          <w:rPr>
            <w:sz w:val="24"/>
            <w:color w:val="0000ff"/>
          </w:rPr>
          <w:t xml:space="preserve">N 263-ФЗ</w:t>
        </w:r>
      </w:hyperlink>
      <w:r>
        <w:rPr>
          <w:sz w:val="24"/>
        </w:rPr>
        <w:t xml:space="preserve">, от 29.12.2020 </w:t>
      </w:r>
      <w:hyperlink w:history="0" r:id="rId129" w:tooltip="Федеральный закон от 29.12.2020 N 474-ФЗ &quot;О внесении изменения в статью 23 Федерального закона &quot;О крестьянском (фермерском) хозяйстве&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11 июня 2003 года</w:t>
      </w:r>
    </w:p>
    <w:p>
      <w:pPr>
        <w:pStyle w:val="0"/>
        <w:spacing w:before="240" w:lineRule="auto"/>
      </w:pPr>
      <w:r>
        <w:rPr>
          <w:sz w:val="24"/>
        </w:rPr>
        <w:t xml:space="preserve">N 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11.06.2003 N 74-ФЗ</w:t>
            <w:br/>
            <w:t>(ред. от 31.07.2025)</w:t>
            <w:br/>
            <w:t>"О крестьянском (фермерском) хозяйстве"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19&amp;date=07.10.2025&amp;dst=100294&amp;field=134&amp;demo=2" TargetMode = "External"/><Relationship Id="rId9" Type="http://schemas.openxmlformats.org/officeDocument/2006/relationships/hyperlink" Target="https://login.consultant.ru/link/?req=doc&amp;base=LAW&amp;n=300839&amp;date=07.10.2025&amp;dst=100187&amp;field=134&amp;demo=2" TargetMode = "External"/><Relationship Id="rId10" Type="http://schemas.openxmlformats.org/officeDocument/2006/relationships/hyperlink" Target="https://login.consultant.ru/link/?req=doc&amp;base=LAW&amp;n=93245&amp;date=07.10.2025&amp;dst=100008&amp;field=134&amp;demo=2" TargetMode = "External"/><Relationship Id="rId11" Type="http://schemas.openxmlformats.org/officeDocument/2006/relationships/hyperlink" Target="https://login.consultant.ru/link/?req=doc&amp;base=LAW&amp;n=301784&amp;date=07.10.2025&amp;dst=100180&amp;field=134&amp;demo=2" TargetMode = "External"/><Relationship Id="rId12" Type="http://schemas.openxmlformats.org/officeDocument/2006/relationships/hyperlink" Target="https://login.consultant.ru/link/?req=doc&amp;base=LAW&amp;n=464270&amp;date=07.10.2025&amp;dst=100226&amp;field=134&amp;demo=2" TargetMode = "External"/><Relationship Id="rId13" Type="http://schemas.openxmlformats.org/officeDocument/2006/relationships/hyperlink" Target="https://login.consultant.ru/link/?req=doc&amp;base=LAW&amp;n=139768&amp;date=07.10.2025&amp;dst=100008&amp;field=134&amp;demo=2" TargetMode = "External"/><Relationship Id="rId14" Type="http://schemas.openxmlformats.org/officeDocument/2006/relationships/hyperlink" Target="https://login.consultant.ru/link/?req=doc&amp;base=LAW&amp;n=168139&amp;date=07.10.2025&amp;dst=100008&amp;field=134&amp;demo=2" TargetMode = "External"/><Relationship Id="rId15" Type="http://schemas.openxmlformats.org/officeDocument/2006/relationships/hyperlink" Target="https://login.consultant.ru/link/?req=doc&amp;base=LAW&amp;n=221394&amp;date=07.10.2025&amp;dst=101098&amp;field=134&amp;demo=2" TargetMode = "External"/><Relationship Id="rId16" Type="http://schemas.openxmlformats.org/officeDocument/2006/relationships/hyperlink" Target="https://login.consultant.ru/link/?req=doc&amp;base=LAW&amp;n=372625&amp;date=07.10.2025&amp;dst=100009&amp;field=134&amp;demo=2" TargetMode = "External"/><Relationship Id="rId17" Type="http://schemas.openxmlformats.org/officeDocument/2006/relationships/hyperlink" Target="https://login.consultant.ru/link/?req=doc&amp;base=LAW&amp;n=402646&amp;date=07.10.2025&amp;dst=100013&amp;field=134&amp;demo=2" TargetMode = "External"/><Relationship Id="rId18" Type="http://schemas.openxmlformats.org/officeDocument/2006/relationships/hyperlink" Target="https://login.consultant.ru/link/?req=doc&amp;base=LAW&amp;n=402544&amp;date=07.10.2025&amp;dst=100009&amp;field=134&amp;demo=2" TargetMode = "External"/><Relationship Id="rId19" Type="http://schemas.openxmlformats.org/officeDocument/2006/relationships/hyperlink" Target="https://login.consultant.ru/link/?req=doc&amp;base=LAW&amp;n=479274&amp;date=07.10.2025&amp;dst=100009&amp;field=134&amp;demo=2" TargetMode = "External"/><Relationship Id="rId20" Type="http://schemas.openxmlformats.org/officeDocument/2006/relationships/hyperlink" Target="https://login.consultant.ru/link/?req=doc&amp;base=LAW&amp;n=511162&amp;date=07.10.2025&amp;dst=100009&amp;field=134&amp;demo=2" TargetMode = "External"/><Relationship Id="rId21" Type="http://schemas.openxmlformats.org/officeDocument/2006/relationships/hyperlink" Target="https://login.consultant.ru/link/?req=doc&amp;base=LAW&amp;n=511162&amp;date=07.10.2025&amp;dst=100011&amp;field=134&amp;demo=2" TargetMode = "External"/><Relationship Id="rId22" Type="http://schemas.openxmlformats.org/officeDocument/2006/relationships/hyperlink" Target="https://login.consultant.ru/link/?req=doc&amp;base=LAW&amp;n=511162&amp;date=07.10.2025&amp;dst=100012&amp;field=134&amp;demo=2" TargetMode = "External"/><Relationship Id="rId23" Type="http://schemas.openxmlformats.org/officeDocument/2006/relationships/hyperlink" Target="https://login.consultant.ru/link/?req=doc&amp;base=LAW&amp;n=511162&amp;date=07.10.2025&amp;dst=100013&amp;field=134&amp;demo=2" TargetMode = "External"/><Relationship Id="rId24" Type="http://schemas.openxmlformats.org/officeDocument/2006/relationships/hyperlink" Target="https://login.consultant.ru/link/?req=doc&amp;base=LAW&amp;n=511162&amp;date=07.10.2025&amp;dst=100014&amp;field=134&amp;demo=2" TargetMode = "External"/><Relationship Id="rId25" Type="http://schemas.openxmlformats.org/officeDocument/2006/relationships/hyperlink" Target="https://login.consultant.ru/link/?req=doc&amp;base=LAW&amp;n=511232&amp;date=07.10.2025&amp;demo=2" TargetMode = "External"/><Relationship Id="rId26" Type="http://schemas.openxmlformats.org/officeDocument/2006/relationships/hyperlink" Target="https://login.consultant.ru/link/?req=doc&amp;base=LAW&amp;n=511162&amp;date=07.10.2025&amp;dst=100021&amp;field=134&amp;demo=2" TargetMode = "External"/><Relationship Id="rId27" Type="http://schemas.openxmlformats.org/officeDocument/2006/relationships/hyperlink" Target="https://login.consultant.ru/link/?req=doc&amp;base=LAW&amp;n=511162&amp;date=07.10.2025&amp;dst=100022&amp;field=134&amp;demo=2" TargetMode = "External"/><Relationship Id="rId28" Type="http://schemas.openxmlformats.org/officeDocument/2006/relationships/hyperlink" Target="https://login.consultant.ru/link/?req=doc&amp;base=LAW&amp;n=511162&amp;date=07.10.2025&amp;dst=100023&amp;field=134&amp;demo=2" TargetMode = "External"/><Relationship Id="rId29" Type="http://schemas.openxmlformats.org/officeDocument/2006/relationships/hyperlink" Target="https://login.consultant.ru/link/?req=doc&amp;base=LAW&amp;n=511162&amp;date=07.10.2025&amp;dst=100025&amp;field=134&amp;demo=2" TargetMode = "External"/><Relationship Id="rId30" Type="http://schemas.openxmlformats.org/officeDocument/2006/relationships/hyperlink" Target="https://login.consultant.ru/link/?req=doc&amp;base=LAW&amp;n=511162&amp;date=07.10.2025&amp;dst=100026&amp;field=134&amp;demo=2" TargetMode = "External"/><Relationship Id="rId31" Type="http://schemas.openxmlformats.org/officeDocument/2006/relationships/hyperlink" Target="https://login.consultant.ru/link/?req=doc&amp;base=LAW&amp;n=511162&amp;date=07.10.2025&amp;dst=100027&amp;field=134&amp;demo=2" TargetMode = "External"/><Relationship Id="rId32" Type="http://schemas.openxmlformats.org/officeDocument/2006/relationships/hyperlink" Target="https://login.consultant.ru/link/?req=doc&amp;base=LAW&amp;n=511162&amp;date=07.10.2025&amp;dst=100028&amp;field=134&amp;demo=2" TargetMode = "External"/><Relationship Id="rId33" Type="http://schemas.openxmlformats.org/officeDocument/2006/relationships/hyperlink" Target="https://login.consultant.ru/link/?req=doc&amp;base=LAW&amp;n=511162&amp;date=07.10.2025&amp;dst=100029&amp;field=134&amp;demo=2" TargetMode = "External"/><Relationship Id="rId34" Type="http://schemas.openxmlformats.org/officeDocument/2006/relationships/hyperlink" Target="https://login.consultant.ru/link/?req=doc&amp;base=LAW&amp;n=511162&amp;date=07.10.2025&amp;dst=100030&amp;field=134&amp;demo=2" TargetMode = "External"/><Relationship Id="rId35" Type="http://schemas.openxmlformats.org/officeDocument/2006/relationships/hyperlink" Target="https://login.consultant.ru/link/?req=doc&amp;base=LAW&amp;n=511162&amp;date=07.10.2025&amp;dst=100031&amp;field=134&amp;demo=2" TargetMode = "External"/><Relationship Id="rId36" Type="http://schemas.openxmlformats.org/officeDocument/2006/relationships/hyperlink" Target="https://login.consultant.ru/link/?req=doc&amp;base=LAW&amp;n=511162&amp;date=07.10.2025&amp;dst=100032&amp;field=134&amp;demo=2" TargetMode = "External"/><Relationship Id="rId37" Type="http://schemas.openxmlformats.org/officeDocument/2006/relationships/hyperlink" Target="https://login.consultant.ru/link/?req=doc&amp;base=LAW&amp;n=511162&amp;date=07.10.2025&amp;dst=100033&amp;field=134&amp;demo=2" TargetMode = "External"/><Relationship Id="rId38" Type="http://schemas.openxmlformats.org/officeDocument/2006/relationships/hyperlink" Target="https://login.consultant.ru/link/?req=doc&amp;base=LAW&amp;n=511162&amp;date=07.10.2025&amp;dst=100034&amp;field=134&amp;demo=2" TargetMode = "External"/><Relationship Id="rId39" Type="http://schemas.openxmlformats.org/officeDocument/2006/relationships/hyperlink" Target="https://login.consultant.ru/link/?req=doc&amp;base=LAW&amp;n=511162&amp;date=07.10.2025&amp;dst=100035&amp;field=134&amp;demo=2" TargetMode = "External"/><Relationship Id="rId40" Type="http://schemas.openxmlformats.org/officeDocument/2006/relationships/hyperlink" Target="https://login.consultant.ru/link/?req=doc&amp;base=LAW&amp;n=511162&amp;date=07.10.2025&amp;dst=100036&amp;field=134&amp;demo=2" TargetMode = "External"/><Relationship Id="rId41" Type="http://schemas.openxmlformats.org/officeDocument/2006/relationships/hyperlink" Target="https://login.consultant.ru/link/?req=doc&amp;base=LAW&amp;n=508490&amp;date=07.10.2025&amp;dst=101349&amp;field=134&amp;demo=2" TargetMode = "External"/><Relationship Id="rId42" Type="http://schemas.openxmlformats.org/officeDocument/2006/relationships/hyperlink" Target="https://login.consultant.ru/link/?req=doc&amp;base=LAW&amp;n=511162&amp;date=07.10.2025&amp;dst=100040&amp;field=134&amp;demo=2" TargetMode = "External"/><Relationship Id="rId43" Type="http://schemas.openxmlformats.org/officeDocument/2006/relationships/hyperlink" Target="https://login.consultant.ru/link/?req=doc&amp;base=LAW&amp;n=511162&amp;date=07.10.2025&amp;dst=100042&amp;field=134&amp;demo=2" TargetMode = "External"/><Relationship Id="rId44" Type="http://schemas.openxmlformats.org/officeDocument/2006/relationships/hyperlink" Target="https://login.consultant.ru/link/?req=doc&amp;base=LAW&amp;n=511162&amp;date=07.10.2025&amp;dst=100045&amp;field=134&amp;demo=2" TargetMode = "External"/><Relationship Id="rId45" Type="http://schemas.openxmlformats.org/officeDocument/2006/relationships/hyperlink" Target="https://login.consultant.ru/link/?req=doc&amp;base=LAW&amp;n=511162&amp;date=07.10.2025&amp;dst=100046&amp;field=134&amp;demo=2" TargetMode = "External"/><Relationship Id="rId46" Type="http://schemas.openxmlformats.org/officeDocument/2006/relationships/hyperlink" Target="https://login.consultant.ru/link/?req=doc&amp;base=LAW&amp;n=511162&amp;date=07.10.2025&amp;dst=100047&amp;field=134&amp;demo=2" TargetMode = "External"/><Relationship Id="rId47" Type="http://schemas.openxmlformats.org/officeDocument/2006/relationships/hyperlink" Target="https://login.consultant.ru/link/?req=doc&amp;base=LAW&amp;n=511162&amp;date=07.10.2025&amp;dst=100049&amp;field=134&amp;demo=2" TargetMode = "External"/><Relationship Id="rId48" Type="http://schemas.openxmlformats.org/officeDocument/2006/relationships/hyperlink" Target="https://login.consultant.ru/link/?req=doc&amp;base=LAW&amp;n=511162&amp;date=07.10.2025&amp;dst=100051&amp;field=134&amp;demo=2" TargetMode = "External"/><Relationship Id="rId49" Type="http://schemas.openxmlformats.org/officeDocument/2006/relationships/hyperlink" Target="https://login.consultant.ru/link/?req=doc&amp;base=LAW&amp;n=511162&amp;date=07.10.2025&amp;dst=100052&amp;field=134&amp;demo=2" TargetMode = "External"/><Relationship Id="rId50" Type="http://schemas.openxmlformats.org/officeDocument/2006/relationships/hyperlink" Target="https://login.consultant.ru/link/?req=doc&amp;base=LAW&amp;n=511162&amp;date=07.10.2025&amp;dst=100054&amp;field=134&amp;demo=2" TargetMode = "External"/><Relationship Id="rId51" Type="http://schemas.openxmlformats.org/officeDocument/2006/relationships/hyperlink" Target="https://login.consultant.ru/link/?req=doc&amp;base=LAW&amp;n=511162&amp;date=07.10.2025&amp;dst=100055&amp;field=134&amp;demo=2" TargetMode = "External"/><Relationship Id="rId52" Type="http://schemas.openxmlformats.org/officeDocument/2006/relationships/hyperlink" Target="https://login.consultant.ru/link/?req=doc&amp;base=LAW&amp;n=511162&amp;date=07.10.2025&amp;dst=100056&amp;field=134&amp;demo=2" TargetMode = "External"/><Relationship Id="rId53" Type="http://schemas.openxmlformats.org/officeDocument/2006/relationships/hyperlink" Target="https://login.consultant.ru/link/?req=doc&amp;base=LAW&amp;n=511162&amp;date=07.10.2025&amp;dst=100057&amp;field=134&amp;demo=2" TargetMode = "External"/><Relationship Id="rId54" Type="http://schemas.openxmlformats.org/officeDocument/2006/relationships/hyperlink" Target="https://login.consultant.ru/link/?req=doc&amp;base=LAW&amp;n=508490&amp;date=07.10.2025&amp;dst=101353&amp;field=134&amp;demo=2" TargetMode = "External"/><Relationship Id="rId55" Type="http://schemas.openxmlformats.org/officeDocument/2006/relationships/hyperlink" Target="https://login.consultant.ru/link/?req=doc&amp;base=LAW&amp;n=511162&amp;date=07.10.2025&amp;dst=100058&amp;field=134&amp;demo=2" TargetMode = "External"/><Relationship Id="rId56" Type="http://schemas.openxmlformats.org/officeDocument/2006/relationships/hyperlink" Target="https://login.consultant.ru/link/?req=doc&amp;base=LAW&amp;n=482694&amp;date=07.10.2025&amp;dst=100359&amp;field=134&amp;demo=2" TargetMode = "External"/><Relationship Id="rId57" Type="http://schemas.openxmlformats.org/officeDocument/2006/relationships/hyperlink" Target="https://login.consultant.ru/link/?req=doc&amp;base=LAW&amp;n=168139&amp;date=07.10.2025&amp;dst=100009&amp;field=134&amp;demo=2" TargetMode = "External"/><Relationship Id="rId58" Type="http://schemas.openxmlformats.org/officeDocument/2006/relationships/hyperlink" Target="https://login.consultant.ru/link/?req=doc&amp;base=LAW&amp;n=168139&amp;date=07.10.2025&amp;dst=100055&amp;field=134&amp;demo=2" TargetMode = "External"/><Relationship Id="rId59" Type="http://schemas.openxmlformats.org/officeDocument/2006/relationships/hyperlink" Target="https://login.consultant.ru/link/?req=doc&amp;base=LAW&amp;n=168139&amp;date=07.10.2025&amp;dst=100011&amp;field=134&amp;demo=2" TargetMode = "External"/><Relationship Id="rId60" Type="http://schemas.openxmlformats.org/officeDocument/2006/relationships/hyperlink" Target="https://login.consultant.ru/link/?req=doc&amp;base=LAW&amp;n=168139&amp;date=07.10.2025&amp;dst=100012&amp;field=134&amp;demo=2" TargetMode = "External"/><Relationship Id="rId61" Type="http://schemas.openxmlformats.org/officeDocument/2006/relationships/hyperlink" Target="https://login.consultant.ru/link/?req=doc&amp;base=LAW&amp;n=168139&amp;date=07.10.2025&amp;dst=100013&amp;field=134&amp;demo=2" TargetMode = "External"/><Relationship Id="rId62" Type="http://schemas.openxmlformats.org/officeDocument/2006/relationships/hyperlink" Target="https://login.consultant.ru/link/?req=doc&amp;base=LAW&amp;n=500137&amp;date=07.10.2025&amp;demo=2" TargetMode = "External"/><Relationship Id="rId63" Type="http://schemas.openxmlformats.org/officeDocument/2006/relationships/hyperlink" Target="https://login.consultant.ru/link/?req=doc&amp;base=LAW&amp;n=168139&amp;date=07.10.2025&amp;dst=100014&amp;field=134&amp;demo=2" TargetMode = "External"/><Relationship Id="rId64" Type="http://schemas.openxmlformats.org/officeDocument/2006/relationships/hyperlink" Target="https://login.consultant.ru/link/?req=doc&amp;base=LAW&amp;n=402646&amp;date=07.10.2025&amp;dst=100015&amp;field=134&amp;demo=2" TargetMode = "External"/><Relationship Id="rId65" Type="http://schemas.openxmlformats.org/officeDocument/2006/relationships/hyperlink" Target="https://login.consultant.ru/link/?req=doc&amp;base=LAW&amp;n=402646&amp;date=07.10.2025&amp;dst=100017&amp;field=134&amp;demo=2" TargetMode = "External"/><Relationship Id="rId66" Type="http://schemas.openxmlformats.org/officeDocument/2006/relationships/hyperlink" Target="https://login.consultant.ru/link/?req=doc&amp;base=LAW&amp;n=221394&amp;date=07.10.2025&amp;dst=101099&amp;field=134&amp;demo=2" TargetMode = "External"/><Relationship Id="rId67" Type="http://schemas.openxmlformats.org/officeDocument/2006/relationships/hyperlink" Target="https://login.consultant.ru/link/?req=doc&amp;base=LAW&amp;n=500137&amp;date=07.10.2025&amp;dst=422&amp;field=134&amp;demo=2" TargetMode = "External"/><Relationship Id="rId68" Type="http://schemas.openxmlformats.org/officeDocument/2006/relationships/hyperlink" Target="https://login.consultant.ru/link/?req=doc&amp;base=LAW&amp;n=221394&amp;date=07.10.2025&amp;dst=101101&amp;field=134&amp;demo=2" TargetMode = "External"/><Relationship Id="rId69" Type="http://schemas.openxmlformats.org/officeDocument/2006/relationships/hyperlink" Target="https://login.consultant.ru/link/?req=doc&amp;base=LAW&amp;n=221394&amp;date=07.10.2025&amp;dst=101103&amp;field=134&amp;demo=2" TargetMode = "External"/><Relationship Id="rId70" Type="http://schemas.openxmlformats.org/officeDocument/2006/relationships/hyperlink" Target="https://login.consultant.ru/link/?req=doc&amp;base=LAW&amp;n=168139&amp;date=07.10.2025&amp;dst=100023&amp;field=134&amp;demo=2" TargetMode = "External"/><Relationship Id="rId71" Type="http://schemas.openxmlformats.org/officeDocument/2006/relationships/hyperlink" Target="https://login.consultant.ru/link/?req=doc&amp;base=LAW&amp;n=221394&amp;date=07.10.2025&amp;dst=101104&amp;field=134&amp;demo=2" TargetMode = "External"/><Relationship Id="rId72" Type="http://schemas.openxmlformats.org/officeDocument/2006/relationships/hyperlink" Target="https://login.consultant.ru/link/?req=doc&amp;base=LAW&amp;n=301784&amp;date=07.10.2025&amp;dst=100180&amp;field=134&amp;demo=2" TargetMode = "External"/><Relationship Id="rId73" Type="http://schemas.openxmlformats.org/officeDocument/2006/relationships/hyperlink" Target="https://login.consultant.ru/link/?req=doc&amp;base=LAW&amp;n=221394&amp;date=07.10.2025&amp;dst=101106&amp;field=134&amp;demo=2" TargetMode = "External"/><Relationship Id="rId74" Type="http://schemas.openxmlformats.org/officeDocument/2006/relationships/hyperlink" Target="https://login.consultant.ru/link/?req=doc&amp;base=LAW&amp;n=494451&amp;date=07.10.2025&amp;dst=100109&amp;field=134&amp;demo=2" TargetMode = "External"/><Relationship Id="rId75" Type="http://schemas.openxmlformats.org/officeDocument/2006/relationships/hyperlink" Target="https://login.consultant.ru/link/?req=doc&amp;base=LAW&amp;n=168139&amp;date=07.10.2025&amp;dst=100026&amp;field=134&amp;demo=2" TargetMode = "External"/><Relationship Id="rId76" Type="http://schemas.openxmlformats.org/officeDocument/2006/relationships/hyperlink" Target="https://login.consultant.ru/link/?req=doc&amp;base=LAW&amp;n=494451&amp;date=07.10.2025&amp;dst=100087&amp;field=134&amp;demo=2" TargetMode = "External"/><Relationship Id="rId77" Type="http://schemas.openxmlformats.org/officeDocument/2006/relationships/hyperlink" Target="https://login.consultant.ru/link/?req=doc&amp;base=LAW&amp;n=511162&amp;date=07.10.2025&amp;dst=100060&amp;field=134&amp;demo=2" TargetMode = "External"/><Relationship Id="rId78" Type="http://schemas.openxmlformats.org/officeDocument/2006/relationships/hyperlink" Target="https://login.consultant.ru/link/?req=doc&amp;base=LAW&amp;n=511162&amp;date=07.10.2025&amp;dst=100062&amp;field=134&amp;demo=2" TargetMode = "External"/><Relationship Id="rId79" Type="http://schemas.openxmlformats.org/officeDocument/2006/relationships/hyperlink" Target="https://login.consultant.ru/link/?req=doc&amp;base=LAW&amp;n=511162&amp;date=07.10.2025&amp;dst=100063&amp;field=134&amp;demo=2" TargetMode = "External"/><Relationship Id="rId80" Type="http://schemas.openxmlformats.org/officeDocument/2006/relationships/hyperlink" Target="https://login.consultant.ru/link/?req=doc&amp;base=LAW&amp;n=511162&amp;date=07.10.2025&amp;dst=100065&amp;field=134&amp;demo=2" TargetMode = "External"/><Relationship Id="rId81" Type="http://schemas.openxmlformats.org/officeDocument/2006/relationships/hyperlink" Target="https://login.consultant.ru/link/?req=doc&amp;base=LAW&amp;n=511162&amp;date=07.10.2025&amp;dst=100066&amp;field=134&amp;demo=2" TargetMode = "External"/><Relationship Id="rId82" Type="http://schemas.openxmlformats.org/officeDocument/2006/relationships/hyperlink" Target="https://login.consultant.ru/link/?req=doc&amp;base=LAW&amp;n=511162&amp;date=07.10.2025&amp;dst=100069&amp;field=134&amp;demo=2" TargetMode = "External"/><Relationship Id="rId83" Type="http://schemas.openxmlformats.org/officeDocument/2006/relationships/hyperlink" Target="https://login.consultant.ru/link/?req=doc&amp;base=LAW&amp;n=511162&amp;date=07.10.2025&amp;dst=100071&amp;field=134&amp;demo=2" TargetMode = "External"/><Relationship Id="rId84" Type="http://schemas.openxmlformats.org/officeDocument/2006/relationships/hyperlink" Target="https://login.consultant.ru/link/?req=doc&amp;base=LAW&amp;n=511162&amp;date=07.10.2025&amp;dst=100072&amp;field=134&amp;demo=2" TargetMode = "External"/><Relationship Id="rId85" Type="http://schemas.openxmlformats.org/officeDocument/2006/relationships/hyperlink" Target="https://login.consultant.ru/link/?req=doc&amp;base=LAW&amp;n=511162&amp;date=07.10.2025&amp;dst=100077&amp;field=134&amp;demo=2" TargetMode = "External"/><Relationship Id="rId86" Type="http://schemas.openxmlformats.org/officeDocument/2006/relationships/hyperlink" Target="https://login.consultant.ru/link/?req=doc&amp;base=LAW&amp;n=511162&amp;date=07.10.2025&amp;dst=100078&amp;field=134&amp;demo=2" TargetMode = "External"/><Relationship Id="rId87" Type="http://schemas.openxmlformats.org/officeDocument/2006/relationships/hyperlink" Target="https://login.consultant.ru/link/?req=doc&amp;base=LAW&amp;n=511162&amp;date=07.10.2025&amp;dst=100079&amp;field=134&amp;demo=2" TargetMode = "External"/><Relationship Id="rId88" Type="http://schemas.openxmlformats.org/officeDocument/2006/relationships/hyperlink" Target="https://login.consultant.ru/link/?req=doc&amp;base=LAW&amp;n=511162&amp;date=07.10.2025&amp;dst=100080&amp;field=134&amp;demo=2" TargetMode = "External"/><Relationship Id="rId89" Type="http://schemas.openxmlformats.org/officeDocument/2006/relationships/hyperlink" Target="https://login.consultant.ru/link/?req=doc&amp;base=LAW&amp;n=511162&amp;date=07.10.2025&amp;dst=100081&amp;field=134&amp;demo=2" TargetMode = "External"/><Relationship Id="rId90" Type="http://schemas.openxmlformats.org/officeDocument/2006/relationships/hyperlink" Target="https://login.consultant.ru/link/?req=doc&amp;base=LAW&amp;n=511162&amp;date=07.10.2025&amp;dst=100082&amp;field=134&amp;demo=2" TargetMode = "External"/><Relationship Id="rId91" Type="http://schemas.openxmlformats.org/officeDocument/2006/relationships/hyperlink" Target="https://login.consultant.ru/link/?req=doc&amp;base=LAW&amp;n=511162&amp;date=07.10.2025&amp;dst=100083&amp;field=134&amp;demo=2" TargetMode = "External"/><Relationship Id="rId92" Type="http://schemas.openxmlformats.org/officeDocument/2006/relationships/hyperlink" Target="https://login.consultant.ru/link/?req=doc&amp;base=LAW&amp;n=511162&amp;date=07.10.2025&amp;dst=100086&amp;field=134&amp;demo=2" TargetMode = "External"/><Relationship Id="rId93" Type="http://schemas.openxmlformats.org/officeDocument/2006/relationships/hyperlink" Target="https://login.consultant.ru/link/?req=doc&amp;base=LAW&amp;n=511162&amp;date=07.10.2025&amp;dst=100087&amp;field=134&amp;demo=2" TargetMode = "External"/><Relationship Id="rId94" Type="http://schemas.openxmlformats.org/officeDocument/2006/relationships/hyperlink" Target="https://login.consultant.ru/link/?req=doc&amp;base=LAW&amp;n=511162&amp;date=07.10.2025&amp;dst=100089&amp;field=134&amp;demo=2" TargetMode = "External"/><Relationship Id="rId95" Type="http://schemas.openxmlformats.org/officeDocument/2006/relationships/hyperlink" Target="https://login.consultant.ru/link/?req=doc&amp;base=LAW&amp;n=511162&amp;date=07.10.2025&amp;dst=100090&amp;field=134&amp;demo=2" TargetMode = "External"/><Relationship Id="rId96" Type="http://schemas.openxmlformats.org/officeDocument/2006/relationships/hyperlink" Target="https://login.consultant.ru/link/?req=doc&amp;base=LAW&amp;n=479274&amp;date=07.10.2025&amp;dst=100009&amp;field=134&amp;demo=2" TargetMode = "External"/><Relationship Id="rId97" Type="http://schemas.openxmlformats.org/officeDocument/2006/relationships/hyperlink" Target="https://login.consultant.ru/link/?req=doc&amp;base=LAW&amp;n=499496&amp;date=07.10.2025&amp;dst=100170&amp;field=134&amp;demo=2" TargetMode = "External"/><Relationship Id="rId98" Type="http://schemas.openxmlformats.org/officeDocument/2006/relationships/hyperlink" Target="https://login.consultant.ru/link/?req=doc&amp;base=LAW&amp;n=511162&amp;date=07.10.2025&amp;dst=100091&amp;field=134&amp;demo=2" TargetMode = "External"/><Relationship Id="rId99" Type="http://schemas.openxmlformats.org/officeDocument/2006/relationships/hyperlink" Target="https://login.consultant.ru/link/?req=doc&amp;base=LAW&amp;n=511162&amp;date=07.10.2025&amp;dst=100093&amp;field=134&amp;demo=2" TargetMode = "External"/><Relationship Id="rId100" Type="http://schemas.openxmlformats.org/officeDocument/2006/relationships/hyperlink" Target="https://login.consultant.ru/link/?req=doc&amp;base=LAW&amp;n=511162&amp;date=07.10.2025&amp;dst=100095&amp;field=134&amp;demo=2" TargetMode = "External"/><Relationship Id="rId101" Type="http://schemas.openxmlformats.org/officeDocument/2006/relationships/hyperlink" Target="https://login.consultant.ru/link/?req=doc&amp;base=LAW&amp;n=511162&amp;date=07.10.2025&amp;dst=100096&amp;field=134&amp;demo=2" TargetMode = "External"/><Relationship Id="rId102" Type="http://schemas.openxmlformats.org/officeDocument/2006/relationships/hyperlink" Target="https://login.consultant.ru/link/?req=doc&amp;base=LAW&amp;n=500124&amp;date=07.10.2025&amp;dst=670&amp;field=134&amp;demo=2" TargetMode = "External"/><Relationship Id="rId103" Type="http://schemas.openxmlformats.org/officeDocument/2006/relationships/hyperlink" Target="https://login.consultant.ru/link/?req=doc&amp;base=LAW&amp;n=511162&amp;date=07.10.2025&amp;dst=100157&amp;field=134&amp;demo=2" TargetMode = "External"/><Relationship Id="rId104" Type="http://schemas.openxmlformats.org/officeDocument/2006/relationships/hyperlink" Target="https://login.consultant.ru/link/?req=doc&amp;base=LAW&amp;n=511162&amp;date=07.10.2025&amp;dst=100097&amp;field=134&amp;demo=2" TargetMode = "External"/><Relationship Id="rId105" Type="http://schemas.openxmlformats.org/officeDocument/2006/relationships/hyperlink" Target="https://login.consultant.ru/link/?req=doc&amp;base=LAW&amp;n=500096&amp;date=07.10.2025&amp;dst=101959&amp;field=134&amp;demo=2" TargetMode = "External"/><Relationship Id="rId106" Type="http://schemas.openxmlformats.org/officeDocument/2006/relationships/hyperlink" Target="https://login.consultant.ru/link/?req=doc&amp;base=LAW&amp;n=511162&amp;date=07.10.2025&amp;dst=100098&amp;field=134&amp;demo=2" TargetMode = "External"/><Relationship Id="rId107" Type="http://schemas.openxmlformats.org/officeDocument/2006/relationships/hyperlink" Target="https://login.consultant.ru/link/?req=doc&amp;base=LAW&amp;n=511162&amp;date=07.10.2025&amp;dst=100099&amp;field=134&amp;demo=2" TargetMode = "External"/><Relationship Id="rId108" Type="http://schemas.openxmlformats.org/officeDocument/2006/relationships/hyperlink" Target="https://login.consultant.ru/link/?req=doc&amp;base=LAW&amp;n=511162&amp;date=07.10.2025&amp;dst=100100&amp;field=134&amp;demo=2" TargetMode = "External"/><Relationship Id="rId109" Type="http://schemas.openxmlformats.org/officeDocument/2006/relationships/hyperlink" Target="https://login.consultant.ru/link/?req=doc&amp;base=LAW&amp;n=511162&amp;date=07.10.2025&amp;dst=100102&amp;field=134&amp;demo=2" TargetMode = "External"/><Relationship Id="rId110" Type="http://schemas.openxmlformats.org/officeDocument/2006/relationships/hyperlink" Target="https://login.consultant.ru/link/?req=doc&amp;base=LAW&amp;n=511162&amp;date=07.10.2025&amp;dst=100103&amp;field=134&amp;demo=2" TargetMode = "External"/><Relationship Id="rId111" Type="http://schemas.openxmlformats.org/officeDocument/2006/relationships/hyperlink" Target="https://login.consultant.ru/link/?req=doc&amp;base=LAW&amp;n=511162&amp;date=07.10.2025&amp;dst=100104&amp;field=134&amp;demo=2" TargetMode = "External"/><Relationship Id="rId112" Type="http://schemas.openxmlformats.org/officeDocument/2006/relationships/hyperlink" Target="https://login.consultant.ru/link/?req=doc&amp;base=LAW&amp;n=511162&amp;date=07.10.2025&amp;dst=100156&amp;field=134&amp;demo=2" TargetMode = "External"/><Relationship Id="rId113" Type="http://schemas.openxmlformats.org/officeDocument/2006/relationships/hyperlink" Target="https://login.consultant.ru/link/?req=doc&amp;base=LAW&amp;n=511162&amp;date=07.10.2025&amp;dst=100104&amp;field=134&amp;demo=2" TargetMode = "External"/><Relationship Id="rId114" Type="http://schemas.openxmlformats.org/officeDocument/2006/relationships/hyperlink" Target="https://login.consultant.ru/link/?req=doc&amp;base=LAW&amp;n=511162&amp;date=07.10.2025&amp;dst=100104&amp;field=134&amp;demo=2" TargetMode = "External"/><Relationship Id="rId115" Type="http://schemas.openxmlformats.org/officeDocument/2006/relationships/hyperlink" Target="https://login.consultant.ru/link/?req=doc&amp;base=LAW&amp;n=511162&amp;date=07.10.2025&amp;dst=100104&amp;field=134&amp;demo=2" TargetMode = "External"/><Relationship Id="rId116" Type="http://schemas.openxmlformats.org/officeDocument/2006/relationships/hyperlink" Target="https://login.consultant.ru/link/?req=doc&amp;base=LAW&amp;n=511162&amp;date=07.10.2025&amp;dst=100104&amp;field=134&amp;demo=2" TargetMode = "External"/><Relationship Id="rId117" Type="http://schemas.openxmlformats.org/officeDocument/2006/relationships/hyperlink" Target="https://login.consultant.ru/link/?req=doc&amp;base=LAW&amp;n=511162&amp;date=07.10.2025&amp;dst=100104&amp;field=134&amp;demo=2" TargetMode = "External"/><Relationship Id="rId118" Type="http://schemas.openxmlformats.org/officeDocument/2006/relationships/hyperlink" Target="https://login.consultant.ru/link/?req=doc&amp;base=LAW&amp;n=34764&amp;date=07.10.2025&amp;demo=2" TargetMode = "External"/><Relationship Id="rId119" Type="http://schemas.openxmlformats.org/officeDocument/2006/relationships/hyperlink" Target="https://login.consultant.ru/link/?req=doc&amp;base=LAW&amp;n=34746&amp;date=07.10.2025&amp;demo=2" TargetMode = "External"/><Relationship Id="rId120" Type="http://schemas.openxmlformats.org/officeDocument/2006/relationships/hyperlink" Target="https://login.consultant.ru/link/?req=doc&amp;base=LAW&amp;n=38403&amp;date=07.10.2025&amp;dst=100046&amp;field=134&amp;demo=2" TargetMode = "External"/><Relationship Id="rId121" Type="http://schemas.openxmlformats.org/officeDocument/2006/relationships/hyperlink" Target="https://login.consultant.ru/link/?req=doc&amp;base=LAW&amp;n=33788&amp;date=07.10.2025&amp;dst=100008&amp;field=134&amp;demo=2" TargetMode = "External"/><Relationship Id="rId122" Type="http://schemas.openxmlformats.org/officeDocument/2006/relationships/hyperlink" Target="https://login.consultant.ru/link/?req=doc&amp;base=LAW&amp;n=40474&amp;date=07.10.2025&amp;dst=100018&amp;field=134&amp;demo=2" TargetMode = "External"/><Relationship Id="rId123" Type="http://schemas.openxmlformats.org/officeDocument/2006/relationships/hyperlink" Target="https://login.consultant.ru/link/?req=doc&amp;base=LAW&amp;n=34764&amp;date=07.10.2025&amp;demo=2" TargetMode = "External"/><Relationship Id="rId124" Type="http://schemas.openxmlformats.org/officeDocument/2006/relationships/hyperlink" Target="https://login.consultant.ru/link/?req=doc&amp;base=LAW&amp;n=508490&amp;date=07.10.2025&amp;dst=219&amp;field=134&amp;demo=2" TargetMode = "External"/><Relationship Id="rId125" Type="http://schemas.openxmlformats.org/officeDocument/2006/relationships/hyperlink" Target="https://login.consultant.ru/link/?req=doc&amp;base=LAW&amp;n=142950&amp;date=07.10.2025&amp;dst=100134&amp;field=134&amp;demo=2" TargetMode = "External"/><Relationship Id="rId126" Type="http://schemas.openxmlformats.org/officeDocument/2006/relationships/hyperlink" Target="https://login.consultant.ru/link/?req=doc&amp;base=LAW&amp;n=34764&amp;date=07.10.2025&amp;demo=2" TargetMode = "External"/><Relationship Id="rId127" Type="http://schemas.openxmlformats.org/officeDocument/2006/relationships/hyperlink" Target="https://login.consultant.ru/link/?req=doc&amp;base=LAW&amp;n=93245&amp;date=07.10.2025&amp;dst=100008&amp;field=134&amp;demo=2" TargetMode = "External"/><Relationship Id="rId128" Type="http://schemas.openxmlformats.org/officeDocument/2006/relationships/hyperlink" Target="https://login.consultant.ru/link/?req=doc&amp;base=LAW&amp;n=139768&amp;date=07.10.2025&amp;dst=100008&amp;field=134&amp;demo=2" TargetMode = "External"/><Relationship Id="rId129" Type="http://schemas.openxmlformats.org/officeDocument/2006/relationships/hyperlink" Target="https://login.consultant.ru/link/?req=doc&amp;base=LAW&amp;n=372625&amp;date=07.10.2025&amp;dst=10000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11.06.2003 N 74-ФЗ
(ред. от 31.07.2025)
"О крестьянском (фермерском) хозяйстве"</dc:title>
  <dcterms:created xsi:type="dcterms:W3CDTF">2025-10-07T16:44:01Z</dcterms:created>
</cp:coreProperties>
</file>