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21.12.2004 N 172-ФЗ</w:t>
              <w:br/>
              <w:t xml:space="preserve">(ред. от 25.12.2023)</w:t>
              <w:br/>
              <w:t xml:space="preserve">"О переводе земель или земельных участков из одной категории в другую"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2004 года</w:t>
            </w:r>
          </w:p>
        </w:tc>
        <w:tc>
          <w:tcPr>
            <w:tcW w:w="5103" w:type="dxa"/>
            <w:tcBorders>
              <w:top w:val="nil"/>
              <w:left w:val="nil"/>
              <w:bottom w:val="nil"/>
              <w:right w:val="nil"/>
            </w:tcBorders>
          </w:tcPr>
          <w:p>
            <w:pPr>
              <w:pStyle w:val="0"/>
              <w:jc w:val="right"/>
            </w:pPr>
            <w:r>
              <w:rPr>
                <w:sz w:val="24"/>
              </w:rPr>
              <w:t xml:space="preserve">N 172-ФЗ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ПЕРЕВОДЕ ЗЕМЕЛЬ ИЛИ ЗЕМЕЛЬНЫХ УЧАСТКОВ</w:t>
      </w:r>
    </w:p>
    <w:p>
      <w:pPr>
        <w:pStyle w:val="2"/>
        <w:jc w:val="center"/>
      </w:pPr>
      <w:r>
        <w:rPr>
          <w:sz w:val="24"/>
        </w:rPr>
        <w:t xml:space="preserve">ИЗ ОДНОЙ КАТЕГОРИИ В ДРУГУЮ</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21.07.2005 </w:t>
            </w:r>
            <w:hyperlink w:history="0" r:id="rId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color w:val="392c69"/>
              </w:rPr>
              <w:t xml:space="preserve">,</w:t>
            </w:r>
          </w:p>
          <w:p>
            <w:pPr>
              <w:pStyle w:val="0"/>
              <w:jc w:val="center"/>
            </w:pPr>
            <w:r>
              <w:rPr>
                <w:sz w:val="24"/>
                <w:color w:val="392c69"/>
              </w:rPr>
              <w:t xml:space="preserve">от 17.04.2006 </w:t>
            </w:r>
            <w:hyperlink w:history="0" r:id="rId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04.12.2006 </w:t>
            </w:r>
            <w:hyperlink w:history="0" r:id="rId1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18.12.2006 </w:t>
            </w:r>
            <w:hyperlink w:history="0" r:id="rId12"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color w:val="392c69"/>
              </w:rPr>
              <w:t xml:space="preserve">, от 10.05.2007 </w:t>
            </w:r>
            <w:hyperlink w:history="0" r:id="rId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30.10.2007 </w:t>
            </w:r>
            <w:hyperlink w:history="0" r:id="rId1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15"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13.05.2008 </w:t>
            </w:r>
            <w:hyperlink w:history="0"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08.05.2009 </w:t>
            </w:r>
            <w:hyperlink w:history="0" r:id="rId19"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 от 25.12.2009 </w:t>
            </w:r>
            <w:hyperlink w:history="0" r:id="rId20"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w:t>
            </w:r>
          </w:p>
          <w:p>
            <w:pPr>
              <w:pStyle w:val="0"/>
              <w:jc w:val="center"/>
            </w:pPr>
            <w:r>
              <w:rPr>
                <w:sz w:val="24"/>
                <w:color w:val="392c69"/>
              </w:rPr>
              <w:t xml:space="preserve">от 20.03.2011 </w:t>
            </w:r>
            <w:hyperlink w:history="0" r:id="rId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01.07.2011 </w:t>
            </w:r>
            <w:hyperlink w:history="0" r:id="rId2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12.07.2011 </w:t>
            </w:r>
            <w:hyperlink w:history="0" r:id="rId23" w:tooltip="Федеральный закон от 12.07.2011 N 209-ФЗ &quot;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19.07.2011 </w:t>
            </w:r>
            <w:hyperlink w:history="0" r:id="rId2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07.06.2013 </w:t>
            </w:r>
            <w:hyperlink w:history="0" r:id="rId2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 от 31.12.2014 </w:t>
            </w:r>
            <w:hyperlink w:history="0" r:id="rId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20.04.2015 </w:t>
            </w:r>
            <w:hyperlink w:history="0" r:id="rId27"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 от 01.05.2016 </w:t>
            </w:r>
            <w:hyperlink w:history="0" r:id="rId2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 от 03.07.2016 </w:t>
            </w:r>
            <w:hyperlink w:history="0" r:id="rId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29.07.2017 </w:t>
            </w:r>
            <w:hyperlink w:history="0" r:id="rId3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27.12.2018 </w:t>
            </w:r>
            <w:hyperlink w:history="0" r:id="rId3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01.05.2019 </w:t>
            </w:r>
            <w:hyperlink w:history="0" r:id="rId3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28.06.2021 </w:t>
            </w:r>
            <w:hyperlink w:history="0" r:id="rId3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02.07.2021 </w:t>
            </w:r>
            <w:hyperlink w:history="0" r:id="rId3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 от 30.12.2021 </w:t>
            </w:r>
            <w:hyperlink w:history="0" r:id="rId3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492-ФЗ</w:t>
              </w:r>
            </w:hyperlink>
            <w:r>
              <w:rPr>
                <w:sz w:val="24"/>
                <w:color w:val="392c69"/>
              </w:rPr>
              <w:t xml:space="preserve">,</w:t>
            </w:r>
          </w:p>
          <w:p>
            <w:pPr>
              <w:pStyle w:val="0"/>
              <w:jc w:val="center"/>
            </w:pPr>
            <w:r>
              <w:rPr>
                <w:sz w:val="24"/>
                <w:color w:val="392c69"/>
              </w:rPr>
              <w:t xml:space="preserve">от 13.06.2023 </w:t>
            </w:r>
            <w:hyperlink w:history="0" r:id="rId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13.06.2023 </w:t>
            </w:r>
            <w:hyperlink w:history="0" r:id="rId37"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color w:val="392c69"/>
              </w:rPr>
              <w:t xml:space="preserve">, от 25.12.2023 </w:t>
            </w:r>
            <w:hyperlink w:history="0" r:id="rId38"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Правовое регулирование отношений, возникающих в связи с переводом земель или земельных участков в составе таких земель из одной категории в другую</w:t>
      </w:r>
    </w:p>
    <w:p>
      <w:pPr>
        <w:pStyle w:val="0"/>
        <w:ind w:firstLine="540"/>
        <w:jc w:val="both"/>
      </w:pPr>
      <w:r>
        <w:rPr>
          <w:sz w:val="24"/>
        </w:rPr>
      </w:r>
    </w:p>
    <w:p>
      <w:pPr>
        <w:pStyle w:val="0"/>
        <w:ind w:firstLine="540"/>
        <w:jc w:val="both"/>
      </w:pPr>
      <w:r>
        <w:rPr>
          <w:sz w:val="24"/>
        </w:rPr>
        <w:t xml:space="preserve">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Земельным </w:t>
      </w:r>
      <w:hyperlink w:history="0" r:id="rId3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настоящим Федеральным законом,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ind w:firstLine="540"/>
        <w:jc w:val="both"/>
      </w:pPr>
      <w:r>
        <w:rPr>
          <w:sz w:val="24"/>
        </w:rPr>
      </w:r>
    </w:p>
    <w:bookmarkStart w:id="37" w:name="P37"/>
    <w:bookmarkEnd w:id="37"/>
    <w:p>
      <w:pPr>
        <w:pStyle w:val="2"/>
        <w:outlineLvl w:val="1"/>
        <w:ind w:firstLine="540"/>
        <w:jc w:val="both"/>
      </w:pPr>
      <w:r>
        <w:rPr>
          <w:sz w:val="24"/>
        </w:rPr>
        <w:t xml:space="preserve">Статья 2. Состав и порядок подготовки документов для перевода земель или земельных участков в составе таких земель из одной категории в другую</w:t>
      </w:r>
    </w:p>
    <w:p>
      <w:pPr>
        <w:pStyle w:val="0"/>
        <w:ind w:firstLine="540"/>
        <w:jc w:val="both"/>
      </w:pPr>
      <w:r>
        <w:rPr>
          <w:sz w:val="24"/>
        </w:rPr>
      </w:r>
    </w:p>
    <w:p>
      <w:pPr>
        <w:pStyle w:val="0"/>
        <w:ind w:firstLine="540"/>
        <w:jc w:val="both"/>
      </w:pPr>
      <w:r>
        <w:rPr>
          <w:sz w:val="24"/>
        </w:rPr>
        <w:t xml:space="preserve">1.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в исполнительный орган государственной власти или орган местного самоуправления, уполномоченные на рассмотрение этого ходатайства.</w:t>
      </w:r>
    </w:p>
    <w:p>
      <w:pPr>
        <w:pStyle w:val="0"/>
        <w:spacing w:before="240" w:lineRule="auto"/>
        <w:ind w:firstLine="540"/>
        <w:jc w:val="both"/>
      </w:pPr>
      <w:r>
        <w:rPr>
          <w:sz w:val="24"/>
        </w:rPr>
        <w:t xml:space="preserve">2. Содержание </w:t>
      </w:r>
      <w:r>
        <w:rPr>
          <w:sz w:val="24"/>
        </w:rPr>
        <w:t xml:space="preserve">ходатайства</w:t>
      </w:r>
      <w:r>
        <w:rPr>
          <w:sz w:val="24"/>
        </w:rPr>
        <w:t xml:space="preserve"> о переводе земель из одной категории в другую и состав прилагаемых к нему документов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2 ст. 2 излагается в новой редакции (</w:t>
            </w:r>
            <w:hyperlink w:history="0" r:id="rId4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41"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органами государственной власти субъектов Российской Федерации в отношении земель сельскохозяйственного назначения, за исключением земель, находящихся в собственности Российской Федерации;</w:t>
      </w:r>
    </w:p>
    <w:p>
      <w:pPr>
        <w:pStyle w:val="0"/>
        <w:jc w:val="both"/>
      </w:pPr>
      <w:r>
        <w:rPr>
          <w:sz w:val="24"/>
        </w:rPr>
        <w:t xml:space="preserve">(в ред. Федерального </w:t>
      </w:r>
      <w:hyperlink w:history="0" r:id="rId4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21.07.2005 N 111-ФЗ)</w:t>
      </w:r>
    </w:p>
    <w:p>
      <w:pPr>
        <w:pStyle w:val="0"/>
        <w:spacing w:before="240" w:lineRule="auto"/>
        <w:ind w:firstLine="540"/>
        <w:jc w:val="both"/>
      </w:pPr>
      <w:r>
        <w:rPr>
          <w:sz w:val="24"/>
        </w:rPr>
        <w:t xml:space="preserve">2) уполномоченным Правительством Российской Федерации федеральным органом исполнительной власти в отношении иных земель.</w:t>
      </w:r>
    </w:p>
    <w:p>
      <w:pPr>
        <w:pStyle w:val="0"/>
        <w:jc w:val="both"/>
      </w:pPr>
      <w:r>
        <w:rPr>
          <w:sz w:val="24"/>
        </w:rPr>
        <w:t xml:space="preserve">(в ред. Федерального </w:t>
      </w:r>
      <w:hyperlink w:history="0" r:id="rId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В ходатайстве о переводе земельных участков из состава земель одной категории в другую указываются:</w:t>
      </w:r>
    </w:p>
    <w:p>
      <w:pPr>
        <w:pStyle w:val="0"/>
        <w:spacing w:before="240" w:lineRule="auto"/>
        <w:ind w:firstLine="540"/>
        <w:jc w:val="both"/>
      </w:pPr>
      <w:r>
        <w:rPr>
          <w:sz w:val="24"/>
        </w:rPr>
        <w:t xml:space="preserve">1) кадастровый номер земельного участка;</w:t>
      </w:r>
    </w:p>
    <w:p>
      <w:pPr>
        <w:pStyle w:val="0"/>
        <w:spacing w:before="240" w:lineRule="auto"/>
        <w:ind w:firstLine="540"/>
        <w:jc w:val="both"/>
      </w:pPr>
      <w:r>
        <w:rPr>
          <w:sz w:val="24"/>
        </w:rPr>
        <w:t xml:space="preserve">2) </w:t>
      </w:r>
      <w:hyperlink w:history="0" r:id="rId4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категория</w:t>
        </w:r>
      </w:hyperlink>
      <w:r>
        <w:rPr>
          <w:sz w:val="24"/>
        </w:rPr>
        <w:t xml:space="preserve"> земель, в состав которых входит земельный участок, и категория земель, перевод в состав которых предполагается осуществить;</w:t>
      </w:r>
    </w:p>
    <w:p>
      <w:pPr>
        <w:pStyle w:val="0"/>
        <w:spacing w:before="240" w:lineRule="auto"/>
        <w:ind w:firstLine="540"/>
        <w:jc w:val="both"/>
      </w:pPr>
      <w:r>
        <w:rPr>
          <w:sz w:val="24"/>
        </w:rPr>
        <w:t xml:space="preserve">3) обоснование перевода земельного участка из состава земель одной категории в другую;</w:t>
      </w:r>
    </w:p>
    <w:p>
      <w:pPr>
        <w:pStyle w:val="0"/>
        <w:spacing w:before="240" w:lineRule="auto"/>
        <w:ind w:firstLine="540"/>
        <w:jc w:val="both"/>
      </w:pPr>
      <w:r>
        <w:rPr>
          <w:sz w:val="24"/>
        </w:rPr>
        <w:t xml:space="preserve">4) права на земельный участок.</w:t>
      </w:r>
    </w:p>
    <w:p>
      <w:pPr>
        <w:pStyle w:val="0"/>
        <w:spacing w:before="240" w:lineRule="auto"/>
        <w:ind w:firstLine="540"/>
        <w:jc w:val="both"/>
      </w:pPr>
      <w:r>
        <w:rPr>
          <w:sz w:val="24"/>
        </w:rPr>
        <w:t xml:space="preserve">4. Для принятия решения о переводе земельных участков из состава земель одной категории в другую также необходимы следующие документы:</w:t>
      </w:r>
    </w:p>
    <w:p>
      <w:pPr>
        <w:pStyle w:val="0"/>
        <w:jc w:val="both"/>
      </w:pPr>
      <w:r>
        <w:rPr>
          <w:sz w:val="24"/>
        </w:rPr>
        <w:t xml:space="preserve">(в ред. Федерального </w:t>
      </w:r>
      <w:hyperlink w:history="0" r:id="rId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bookmarkStart w:id="54" w:name="P54"/>
    <w:bookmarkEnd w:id="54"/>
    <w:p>
      <w:pPr>
        <w:pStyle w:val="0"/>
        <w:spacing w:before="240" w:lineRule="auto"/>
        <w:ind w:firstLine="540"/>
        <w:jc w:val="both"/>
      </w:pPr>
      <w:r>
        <w:rPr>
          <w:sz w:val="24"/>
        </w:rPr>
        <w:t xml:space="preserve">1) утратил силу с 1 января 2017 года. - Федеральный </w:t>
      </w:r>
      <w:hyperlink w:history="0" r:id="rId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bookmarkStart w:id="55" w:name="P55"/>
    <w:bookmarkEnd w:id="55"/>
    <w:p>
      <w:pPr>
        <w:pStyle w:val="0"/>
        <w:spacing w:before="240" w:lineRule="auto"/>
        <w:ind w:firstLine="540"/>
        <w:jc w:val="both"/>
      </w:pPr>
      <w:r>
        <w:rPr>
          <w:sz w:val="24"/>
        </w:rPr>
        <w:t xml:space="preserve">2) копии документов, удостоверяющих личность заявителя (для заявителей - физических лиц);</w:t>
      </w:r>
    </w:p>
    <w:p>
      <w:pPr>
        <w:pStyle w:val="0"/>
        <w:jc w:val="both"/>
      </w:pPr>
      <w:r>
        <w:rPr>
          <w:sz w:val="24"/>
        </w:rPr>
        <w:t xml:space="preserve">(п. 2 в ред. Федерального </w:t>
      </w:r>
      <w:hyperlink w:history="0" r:id="rId47"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закона</w:t>
        </w:r>
      </w:hyperlink>
      <w:r>
        <w:rPr>
          <w:sz w:val="24"/>
        </w:rPr>
        <w:t xml:space="preserve"> от 20.04.2015 N 102-ФЗ)</w:t>
      </w:r>
    </w:p>
    <w:bookmarkStart w:id="57" w:name="P57"/>
    <w:bookmarkEnd w:id="57"/>
    <w:p>
      <w:pPr>
        <w:pStyle w:val="0"/>
        <w:spacing w:before="240" w:lineRule="auto"/>
        <w:ind w:firstLine="540"/>
        <w:jc w:val="both"/>
      </w:pPr>
      <w:r>
        <w:rPr>
          <w:sz w:val="24"/>
        </w:rPr>
        <w:t xml:space="preserve">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pPr>
        <w:pStyle w:val="0"/>
        <w:jc w:val="both"/>
      </w:pPr>
      <w:r>
        <w:rPr>
          <w:sz w:val="24"/>
        </w:rPr>
        <w:t xml:space="preserve">(п. 2.1 введен Федеральным </w:t>
      </w:r>
      <w:hyperlink w:history="0" r:id="rId48"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законом</w:t>
        </w:r>
      </w:hyperlink>
      <w:r>
        <w:rPr>
          <w:sz w:val="24"/>
        </w:rPr>
        <w:t xml:space="preserve"> от 20.04.2015 N 102-ФЗ)</w:t>
      </w:r>
    </w:p>
    <w:bookmarkStart w:id="59" w:name="P59"/>
    <w:bookmarkEnd w:id="59"/>
    <w:p>
      <w:pPr>
        <w:pStyle w:val="0"/>
        <w:spacing w:before="240" w:lineRule="auto"/>
        <w:ind w:firstLine="540"/>
        <w:jc w:val="both"/>
      </w:pPr>
      <w:r>
        <w:rPr>
          <w:sz w:val="24"/>
        </w:rPr>
        <w:t xml:space="preserve">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pPr>
        <w:pStyle w:val="0"/>
        <w:jc w:val="both"/>
      </w:pPr>
      <w:r>
        <w:rPr>
          <w:sz w:val="24"/>
        </w:rPr>
        <w:t xml:space="preserve">(в ред. Федерального </w:t>
      </w:r>
      <w:hyperlink w:history="0" r:id="rId4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61" w:name="P61"/>
    <w:bookmarkEnd w:id="61"/>
    <w:p>
      <w:pPr>
        <w:pStyle w:val="0"/>
        <w:spacing w:before="240" w:lineRule="auto"/>
        <w:ind w:firstLine="540"/>
        <w:jc w:val="both"/>
      </w:pPr>
      <w:r>
        <w:rPr>
          <w:sz w:val="24"/>
        </w:rPr>
        <w:t xml:space="preserve">4) утратил силу. - Федеральный </w:t>
      </w:r>
      <w:hyperlink w:history="0" r:id="rId5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w:t>
        </w:r>
      </w:hyperlink>
      <w:r>
        <w:rPr>
          <w:sz w:val="24"/>
        </w:rPr>
        <w:t xml:space="preserve"> от 25.12.2023 N 673-ФЗ;</w:t>
      </w:r>
    </w:p>
    <w:bookmarkStart w:id="62" w:name="P62"/>
    <w:bookmarkEnd w:id="62"/>
    <w:p>
      <w:pPr>
        <w:pStyle w:val="0"/>
        <w:spacing w:before="240" w:lineRule="auto"/>
        <w:ind w:firstLine="540"/>
        <w:jc w:val="both"/>
      </w:pPr>
      <w:r>
        <w:rPr>
          <w:sz w:val="24"/>
        </w:rPr>
        <w:t xml:space="preserve">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pPr>
        <w:pStyle w:val="0"/>
        <w:jc w:val="both"/>
      </w:pPr>
      <w:r>
        <w:rPr>
          <w:sz w:val="24"/>
        </w:rPr>
        <w:t xml:space="preserve">(в ред. Федерального </w:t>
      </w:r>
      <w:hyperlink w:history="0" r:id="rId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6) утратил силу с 1 января 2008 года. - Федеральный </w:t>
      </w:r>
      <w:hyperlink w:history="0" r:id="rId52"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4.1. Документы, предусмотренные </w:t>
      </w:r>
      <w:hyperlink w:history="0" w:anchor="P55" w:tooltip="2) копии документов, удостоверяющих личность заявителя (для заявителей - физических лиц);">
        <w:r>
          <w:rPr>
            <w:sz w:val="24"/>
            <w:color w:val="0000ff"/>
          </w:rPr>
          <w:t xml:space="preserve">пунктами 2</w:t>
        </w:r>
      </w:hyperlink>
      <w:r>
        <w:rPr>
          <w:sz w:val="24"/>
        </w:rPr>
        <w:t xml:space="preserve"> и </w:t>
      </w:r>
      <w:hyperlink w:history="0" w:anchor="P62" w:tooltip="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r>
          <w:rPr>
            <w:sz w:val="24"/>
            <w:color w:val="0000ff"/>
          </w:rPr>
          <w:t xml:space="preserve">5 части 4</w:t>
        </w:r>
      </w:hyperlink>
      <w:r>
        <w:rPr>
          <w:sz w:val="24"/>
        </w:rPr>
        <w:t xml:space="preserve"> настоящей статьи, направляются заинтересованным лицом в исполнительный орган государственной власти или орган местного самоуправления. Документы, предусмотренные </w:t>
      </w:r>
      <w:hyperlink w:history="0" w:anchor="P54" w:tooltip="1) утратил силу с 1 января 2017 года. - Федеральный закон от 03.07.2016 N 361-ФЗ;">
        <w:r>
          <w:rPr>
            <w:sz w:val="24"/>
            <w:color w:val="0000ff"/>
          </w:rPr>
          <w:t xml:space="preserve">пунктами 1</w:t>
        </w:r>
      </w:hyperlink>
      <w:r>
        <w:rPr>
          <w:sz w:val="24"/>
        </w:rPr>
        <w:t xml:space="preserve">, </w:t>
      </w:r>
      <w:hyperlink w:history="0" w:anchor="P57" w:tooltip="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w:r>
          <w:rPr>
            <w:sz w:val="24"/>
            <w:color w:val="0000ff"/>
          </w:rPr>
          <w:t xml:space="preserve">2.1</w:t>
        </w:r>
      </w:hyperlink>
      <w:r>
        <w:rPr>
          <w:sz w:val="24"/>
        </w:rPr>
        <w:t xml:space="preserve">, </w:t>
      </w:r>
      <w:hyperlink w:history="0" w:anchor="P59" w:tooltip="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w:r>
          <w:rPr>
            <w:sz w:val="24"/>
            <w:color w:val="0000ff"/>
          </w:rPr>
          <w:t xml:space="preserve">3</w:t>
        </w:r>
      </w:hyperlink>
      <w:r>
        <w:rPr>
          <w:sz w:val="24"/>
        </w:rPr>
        <w:t xml:space="preserve"> и </w:t>
      </w:r>
      <w:hyperlink w:history="0" w:anchor="P61" w:tooltip="4) утратил силу. - Федеральный закон от 25.12.2023 N 673-ФЗ;">
        <w:r>
          <w:rPr>
            <w:sz w:val="24"/>
            <w:color w:val="0000ff"/>
          </w:rPr>
          <w:t xml:space="preserve">4 части 4</w:t>
        </w:r>
      </w:hyperlink>
      <w:r>
        <w:rPr>
          <w:sz w:val="24"/>
        </w:rPr>
        <w:t xml:space="preserve"> настоящей статьи, 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p>
    <w:p>
      <w:pPr>
        <w:pStyle w:val="0"/>
        <w:jc w:val="both"/>
      </w:pPr>
      <w:r>
        <w:rPr>
          <w:sz w:val="24"/>
        </w:rPr>
        <w:t xml:space="preserve">(часть 4.1 введена Федеральным </w:t>
      </w:r>
      <w:hyperlink w:history="0" r:id="rId5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5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закона</w:t>
        </w:r>
      </w:hyperlink>
      <w:r>
        <w:rPr>
          <w:sz w:val="24"/>
        </w:rPr>
        <w:t xml:space="preserve"> от 20.04.2015 N 102-ФЗ)</w:t>
      </w:r>
    </w:p>
    <w:p>
      <w:pPr>
        <w:pStyle w:val="0"/>
        <w:spacing w:before="240" w:lineRule="auto"/>
        <w:ind w:firstLine="540"/>
        <w:jc w:val="both"/>
      </w:pPr>
      <w:r>
        <w:rPr>
          <w:sz w:val="24"/>
        </w:rPr>
        <w:t xml:space="preserve">5. 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w:t>
      </w:r>
    </w:p>
    <w:p>
      <w:pPr>
        <w:pStyle w:val="0"/>
        <w:jc w:val="both"/>
      </w:pPr>
      <w:r>
        <w:rPr>
          <w:sz w:val="24"/>
        </w:rPr>
        <w:t xml:space="preserve">(в ред. Федерального </w:t>
      </w:r>
      <w:hyperlink w:history="0" r:id="rId55"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bookmarkStart w:id="70" w:name="P70"/>
    <w:bookmarkEnd w:id="70"/>
    <w:p>
      <w:pPr>
        <w:pStyle w:val="2"/>
        <w:outlineLvl w:val="1"/>
        <w:ind w:firstLine="540"/>
        <w:jc w:val="both"/>
      </w:pPr>
      <w:r>
        <w:rPr>
          <w:sz w:val="24"/>
        </w:rPr>
        <w:t xml:space="preserve">Статья 3. Порядок рассмотрения ходатайств о переводе земель или земельных участков в составе таких земель из одной категории в другую</w:t>
      </w:r>
    </w:p>
    <w:p>
      <w:pPr>
        <w:pStyle w:val="0"/>
        <w:ind w:firstLine="540"/>
        <w:jc w:val="both"/>
      </w:pPr>
      <w:r>
        <w:rPr>
          <w:sz w:val="24"/>
        </w:rPr>
      </w:r>
    </w:p>
    <w:p>
      <w:pPr>
        <w:pStyle w:val="0"/>
        <w:ind w:firstLine="540"/>
        <w:jc w:val="both"/>
      </w:pPr>
      <w:r>
        <w:rPr>
          <w:sz w:val="24"/>
        </w:rPr>
        <w:t xml:space="preserve">1. Ходатайство направляется заинтересованным лицом в исполнительный орган государственной власти или орган местного самоуправления, уполномоченные на рассмотрение этого ходатайства.</w:t>
      </w:r>
    </w:p>
    <w:bookmarkStart w:id="73" w:name="P73"/>
    <w:bookmarkEnd w:id="73"/>
    <w:p>
      <w:pPr>
        <w:pStyle w:val="0"/>
        <w:spacing w:before="240" w:lineRule="auto"/>
        <w:ind w:firstLine="540"/>
        <w:jc w:val="both"/>
      </w:pPr>
      <w:r>
        <w:rPr>
          <w:sz w:val="24"/>
        </w:rPr>
        <w:t xml:space="preserve">2. В рассмотрении ходатайства может быть отказано в случае, если:</w:t>
      </w:r>
    </w:p>
    <w:p>
      <w:pPr>
        <w:pStyle w:val="0"/>
        <w:spacing w:before="240" w:lineRule="auto"/>
        <w:ind w:firstLine="540"/>
        <w:jc w:val="both"/>
      </w:pPr>
      <w:r>
        <w:rPr>
          <w:sz w:val="24"/>
        </w:rPr>
        <w:t xml:space="preserve">1) с ходатайством обратилось ненадлежащее лицо;</w:t>
      </w:r>
    </w:p>
    <w:p>
      <w:pPr>
        <w:pStyle w:val="0"/>
        <w:spacing w:before="240" w:lineRule="auto"/>
        <w:ind w:firstLine="540"/>
        <w:jc w:val="both"/>
      </w:pPr>
      <w:r>
        <w:rPr>
          <w:sz w:val="24"/>
        </w:rPr>
        <w:t xml:space="preserve">2) к ходатайству приложены документы, состав, форма или содержание которых не соответствует требованиям земельного </w:t>
      </w:r>
      <w:hyperlink w:history="0" r:id="rId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законодательства</w:t>
        </w:r>
      </w:hyperlink>
      <w:r>
        <w:rPr>
          <w:sz w:val="24"/>
        </w:rPr>
        <w:t xml:space="preserve">.</w:t>
      </w:r>
    </w:p>
    <w:p>
      <w:pPr>
        <w:pStyle w:val="0"/>
        <w:jc w:val="both"/>
      </w:pPr>
      <w:r>
        <w:rPr>
          <w:sz w:val="24"/>
        </w:rPr>
        <w:t xml:space="preserve">(в ред. Федерального </w:t>
      </w:r>
      <w:hyperlink w:history="0" r:id="rId5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21.07.2005 N 111-ФЗ)</w:t>
      </w:r>
    </w:p>
    <w:p>
      <w:pPr>
        <w:pStyle w:val="0"/>
        <w:spacing w:before="240" w:lineRule="auto"/>
        <w:ind w:firstLine="540"/>
        <w:jc w:val="both"/>
      </w:pPr>
      <w:r>
        <w:rPr>
          <w:sz w:val="24"/>
        </w:rPr>
        <w:t xml:space="preserve">3. Ходатайство, не подлежащее рассмотрению по основаниям, установленным </w:t>
      </w:r>
      <w:hyperlink w:history="0" w:anchor="P73" w:tooltip="2. В рассмотрении ходатайства может быть отказано в случае, если:">
        <w:r>
          <w:rPr>
            <w:sz w:val="24"/>
            <w:color w:val="0000ff"/>
          </w:rPr>
          <w:t xml:space="preserve">частью 2</w:t>
        </w:r>
      </w:hyperlink>
      <w:r>
        <w:rPr>
          <w:sz w:val="24"/>
        </w:rPr>
        <w:t xml:space="preserve"> настоящей статьи,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ч. 4 ст. 3 излагается в новой редакции (</w:t>
            </w:r>
            <w:hyperlink w:history="0" r:id="rId5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59"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также - акт об отказе в переводе земель или земельных участков) в следующие сроки:</w:t>
      </w:r>
    </w:p>
    <w:p>
      <w:pPr>
        <w:pStyle w:val="0"/>
        <w:spacing w:before="240" w:lineRule="auto"/>
        <w:ind w:firstLine="540"/>
        <w:jc w:val="both"/>
      </w:pPr>
      <w:r>
        <w:rPr>
          <w:sz w:val="24"/>
        </w:rPr>
        <w:t xml:space="preserve">1) в течение трех месяцев со дня поступления ходатайства, если иное не установлено нормативными правовыми актами Российской Федерации, - Правительством Российской Федерации;</w:t>
      </w:r>
    </w:p>
    <w:p>
      <w:pPr>
        <w:pStyle w:val="0"/>
        <w:spacing w:before="240" w:lineRule="auto"/>
        <w:ind w:firstLine="540"/>
        <w:jc w:val="both"/>
      </w:pPr>
      <w:r>
        <w:rPr>
          <w:sz w:val="24"/>
        </w:rPr>
        <w:t xml:space="preserve">2) в течение двух месяцев со дня поступления ходатайства - исполнительным органом государственной власти субъекта Российской Федерации или органом местного самоуправления.</w:t>
      </w:r>
    </w:p>
    <w:p>
      <w:pPr>
        <w:pStyle w:val="0"/>
        <w:spacing w:before="240" w:lineRule="auto"/>
        <w:ind w:firstLine="540"/>
        <w:jc w:val="both"/>
      </w:pPr>
      <w:r>
        <w:rPr>
          <w:sz w:val="24"/>
        </w:rPr>
        <w:t xml:space="preserve">5. Акт о переводе земель или земельных участков должен содержать следующие сведения:</w:t>
      </w:r>
    </w:p>
    <w:p>
      <w:pPr>
        <w:pStyle w:val="0"/>
        <w:spacing w:before="240" w:lineRule="auto"/>
        <w:ind w:firstLine="540"/>
        <w:jc w:val="both"/>
      </w:pPr>
      <w:r>
        <w:rPr>
          <w:sz w:val="24"/>
        </w:rPr>
        <w:t xml:space="preserve">1) основания изменения категории земель;</w:t>
      </w:r>
    </w:p>
    <w:p>
      <w:pPr>
        <w:pStyle w:val="0"/>
        <w:spacing w:before="240" w:lineRule="auto"/>
        <w:ind w:firstLine="540"/>
        <w:jc w:val="both"/>
      </w:pPr>
      <w:r>
        <w:rPr>
          <w:sz w:val="24"/>
        </w:rPr>
        <w:t xml:space="preserve">2) границы и описание местоположения земель, для земельных участков также их площадь и кадастровые номера;</w:t>
      </w:r>
    </w:p>
    <w:p>
      <w:pPr>
        <w:pStyle w:val="0"/>
        <w:spacing w:before="240" w:lineRule="auto"/>
        <w:ind w:firstLine="540"/>
        <w:jc w:val="both"/>
      </w:pPr>
      <w:r>
        <w:rPr>
          <w:sz w:val="24"/>
        </w:rPr>
        <w:t xml:space="preserve">3) категория земель, перевод из которой осуществляется;</w:t>
      </w:r>
    </w:p>
    <w:p>
      <w:pPr>
        <w:pStyle w:val="0"/>
        <w:spacing w:before="240" w:lineRule="auto"/>
        <w:ind w:firstLine="540"/>
        <w:jc w:val="both"/>
      </w:pPr>
      <w:r>
        <w:rPr>
          <w:sz w:val="24"/>
        </w:rPr>
        <w:t xml:space="preserve">4) категория земель, перевод в которую осуществляется.</w:t>
      </w:r>
    </w:p>
    <w:p>
      <w:pPr>
        <w:pStyle w:val="0"/>
        <w:spacing w:before="240" w:lineRule="auto"/>
        <w:ind w:firstLine="540"/>
        <w:jc w:val="both"/>
      </w:pPr>
      <w:r>
        <w:rPr>
          <w:sz w:val="24"/>
        </w:rPr>
        <w:t xml:space="preserve">6. Акт о переводе земель или земельных участков не может быть принят на определенный срок.</w:t>
      </w:r>
    </w:p>
    <w:p>
      <w:pPr>
        <w:pStyle w:val="0"/>
        <w:spacing w:before="240" w:lineRule="auto"/>
        <w:ind w:firstLine="540"/>
        <w:jc w:val="both"/>
      </w:pPr>
      <w:r>
        <w:rPr>
          <w:sz w:val="24"/>
        </w:rPr>
        <w:t xml:space="preserve">7. 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w:t>
      </w:r>
    </w:p>
    <w:p>
      <w:pPr>
        <w:pStyle w:val="0"/>
        <w:spacing w:before="240" w:lineRule="auto"/>
        <w:ind w:firstLine="540"/>
        <w:jc w:val="both"/>
      </w:pPr>
      <w:r>
        <w:rPr>
          <w:sz w:val="24"/>
        </w:rPr>
        <w:t xml:space="preserve">8. Акт о переводе земель или земельных участков либо акт об отказе в переводе земель или земельных участков может быть обжалован в суд.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 дополняется ч.ч. 9-13 (</w:t>
            </w:r>
            <w:hyperlink w:history="0" r:id="rId6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61"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 w:name="P94"/>
    <w:bookmarkEnd w:id="94"/>
    <w:p>
      <w:pPr>
        <w:pStyle w:val="2"/>
        <w:spacing w:before="300" w:lineRule="auto"/>
        <w:outlineLvl w:val="1"/>
        <w:ind w:firstLine="540"/>
        <w:jc w:val="both"/>
      </w:pPr>
      <w:r>
        <w:rPr>
          <w:sz w:val="24"/>
        </w:rPr>
        <w:t xml:space="preserve">Статья 4. Основания отказа в переводе земель или земельных участков в составе таких земель из одной категории в другую</w:t>
      </w:r>
    </w:p>
    <w:p>
      <w:pPr>
        <w:pStyle w:val="0"/>
        <w:ind w:firstLine="540"/>
        <w:jc w:val="both"/>
      </w:pPr>
      <w:r>
        <w:rPr>
          <w:sz w:val="24"/>
        </w:rPr>
      </w:r>
    </w:p>
    <w:p>
      <w:pPr>
        <w:pStyle w:val="0"/>
        <w:ind w:firstLine="540"/>
        <w:jc w:val="both"/>
      </w:pPr>
      <w:r>
        <w:rPr>
          <w:sz w:val="24"/>
        </w:rPr>
        <w:t xml:space="preserve">Перевод земель или земельных участков в составе таких земель из одной категории в другую не допускается в случае:</w:t>
      </w:r>
    </w:p>
    <w:p>
      <w:pPr>
        <w:pStyle w:val="0"/>
        <w:spacing w:before="240" w:lineRule="auto"/>
        <w:ind w:firstLine="540"/>
        <w:jc w:val="both"/>
      </w:pPr>
      <w:r>
        <w:rPr>
          <w:sz w:val="24"/>
        </w:rPr>
        <w:t xml:space="preserve">1) установления в соответствии с федеральными </w:t>
      </w:r>
      <w:r>
        <w:rPr>
          <w:sz w:val="24"/>
        </w:rPr>
        <w:t xml:space="preserve">законами</w:t>
      </w:r>
      <w:r>
        <w:rPr>
          <w:sz w:val="24"/>
        </w:rPr>
        <w:t xml:space="preserve"> ограничения перевода земель или земельных участков в составе таких земель из одной категории в другую либо запрета на такой перевод;</w:t>
      </w:r>
    </w:p>
    <w:p>
      <w:pPr>
        <w:pStyle w:val="0"/>
        <w:spacing w:before="240" w:lineRule="auto"/>
        <w:ind w:firstLine="540"/>
        <w:jc w:val="both"/>
      </w:pPr>
      <w:r>
        <w:rPr>
          <w:sz w:val="24"/>
        </w:rPr>
        <w:t xml:space="preserve">2) наличия отрицательного заключения государственной экологической экспертизы в случае, если ее проведение предусмотрено федеральными законами;</w:t>
      </w:r>
    </w:p>
    <w:p>
      <w:pPr>
        <w:pStyle w:val="0"/>
        <w:spacing w:before="240" w:lineRule="auto"/>
        <w:ind w:firstLine="540"/>
        <w:jc w:val="both"/>
      </w:pPr>
      <w:r>
        <w:rPr>
          <w:sz w:val="24"/>
        </w:rPr>
        <w:t xml:space="preserve">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pPr>
        <w:pStyle w:val="0"/>
        <w:jc w:val="both"/>
      </w:pPr>
      <w:r>
        <w:rPr>
          <w:sz w:val="24"/>
        </w:rPr>
        <w:t xml:space="preserve">(в ред. Федерального </w:t>
      </w:r>
      <w:hyperlink w:history="0" r:id="rId62"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04.12.2006 N 201-ФЗ)</w:t>
      </w:r>
    </w:p>
    <w:p>
      <w:pPr>
        <w:pStyle w:val="0"/>
        <w:ind w:firstLine="540"/>
        <w:jc w:val="both"/>
      </w:pPr>
      <w:r>
        <w:rPr>
          <w:sz w:val="24"/>
        </w:rPr>
      </w:r>
    </w:p>
    <w:bookmarkStart w:id="102" w:name="P102"/>
    <w:bookmarkEnd w:id="102"/>
    <w:p>
      <w:pPr>
        <w:pStyle w:val="2"/>
        <w:outlineLvl w:val="1"/>
        <w:ind w:firstLine="540"/>
        <w:jc w:val="both"/>
      </w:pPr>
      <w:r>
        <w:rPr>
          <w:sz w:val="24"/>
        </w:rPr>
        <w:t xml:space="preserve">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w:t>
      </w:r>
    </w:p>
    <w:p>
      <w:pPr>
        <w:pStyle w:val="0"/>
        <w:jc w:val="both"/>
      </w:pPr>
      <w:r>
        <w:rPr>
          <w:sz w:val="24"/>
        </w:rPr>
        <w:t xml:space="preserve">(в ред. Федерального </w:t>
      </w:r>
      <w:hyperlink w:history="0" r:id="rId6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bookmarkStart w:id="105" w:name="P105"/>
    <w:bookmarkEnd w:id="105"/>
    <w:p>
      <w:pPr>
        <w:pStyle w:val="0"/>
        <w:ind w:firstLine="540"/>
        <w:jc w:val="both"/>
      </w:pPr>
      <w:r>
        <w:rPr>
          <w:sz w:val="24"/>
        </w:rPr>
        <w:t xml:space="preserve">1.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w:t>
      </w:r>
      <w:hyperlink w:history="0" r:id="rId6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1 в ред. Федерального </w:t>
      </w:r>
      <w:hyperlink w:history="0" r:id="rId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Утратил силу с 1 января 2017 года. - Федеральный </w:t>
      </w:r>
      <w:hyperlink w:history="0" r:id="rId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2.1. Внесение сведений в Единый государственный реестр недвижимости о принадлежности земельного участка, предоставленного в соответствии с Федеральным </w:t>
      </w:r>
      <w:hyperlink w:history="0" r:id="rId6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требуется.</w:t>
      </w:r>
    </w:p>
    <w:p>
      <w:pPr>
        <w:pStyle w:val="0"/>
        <w:jc w:val="both"/>
      </w:pPr>
      <w:r>
        <w:rPr>
          <w:sz w:val="24"/>
        </w:rPr>
        <w:t xml:space="preserve">(часть 2.1 введена Федеральным </w:t>
      </w:r>
      <w:hyperlink w:history="0" r:id="rId6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01.05.2016 N 119-ФЗ; в ред. Федеральных законов от 03.07.2016 </w:t>
      </w:r>
      <w:hyperlink w:history="0" r:id="rId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28.06.2021 </w:t>
      </w:r>
      <w:hyperlink w:history="0" r:id="rId7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3. Перевод земель или земельных участков в составе таких земель из одной категории в другую считается состоявшимся с даты внесения изменений в сведения Единого государственного реестра недвижимости о категории земель или земельных участков.</w:t>
      </w:r>
    </w:p>
    <w:p>
      <w:pPr>
        <w:pStyle w:val="0"/>
        <w:jc w:val="both"/>
      </w:pPr>
      <w:r>
        <w:rPr>
          <w:sz w:val="24"/>
        </w:rPr>
        <w:t xml:space="preserve">(в ред. Федеральных законов от 19.07.2011 </w:t>
      </w:r>
      <w:hyperlink w:history="0" r:id="rId7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 от 29.07.2017 </w:t>
      </w:r>
      <w:hyperlink w:history="0" r:id="rId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w:t>
      </w:r>
    </w:p>
    <w:p>
      <w:pPr>
        <w:pStyle w:val="0"/>
        <w:spacing w:before="240" w:lineRule="auto"/>
        <w:ind w:firstLine="540"/>
        <w:jc w:val="both"/>
      </w:pPr>
      <w:r>
        <w:rPr>
          <w:sz w:val="24"/>
        </w:rPr>
        <w:t xml:space="preserve">4. Переоформление правоустанавливающих документов на земельные участки, в отношении которых приняты акты о переводе земельных участков из состава земель одной категории в другую, не требуется.</w:t>
      </w:r>
    </w:p>
    <w:p>
      <w:pPr>
        <w:pStyle w:val="0"/>
        <w:ind w:firstLine="540"/>
        <w:jc w:val="both"/>
      </w:pPr>
      <w:r>
        <w:rPr>
          <w:sz w:val="24"/>
        </w:rPr>
      </w:r>
    </w:p>
    <w:p>
      <w:pPr>
        <w:pStyle w:val="2"/>
        <w:outlineLvl w:val="1"/>
        <w:ind w:firstLine="540"/>
        <w:jc w:val="both"/>
      </w:pPr>
      <w:r>
        <w:rPr>
          <w:sz w:val="24"/>
        </w:rPr>
        <w:t xml:space="preserve">Статья 6. </w:t>
      </w:r>
      <w:hyperlink w:history="0" r:id="rId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Перевод</w:t>
        </w:r>
      </w:hyperlink>
      <w:r>
        <w:rPr>
          <w:sz w:val="24"/>
        </w:rPr>
        <w:t xml:space="preserve"> земельных участков из состава земель одной категории в другую в случае изъятия земельных участков для государственных или муниципальных нужд</w:t>
      </w:r>
    </w:p>
    <w:p>
      <w:pPr>
        <w:pStyle w:val="0"/>
        <w:jc w:val="both"/>
      </w:pPr>
      <w:r>
        <w:rPr>
          <w:sz w:val="24"/>
        </w:rPr>
        <w:t xml:space="preserve">(в ред. Федерального </w:t>
      </w:r>
      <w:hyperlink w:history="0" r:id="rId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1. В случае необходимости изменения целевого назначения земельного участка в связи с его изъятием для государственных или муниципальных нужд перевод этого земельного участка из состава земель одной категории в другую осуществляется с учетом особенностей, предусмотренных федеральным законом.</w:t>
      </w:r>
    </w:p>
    <w:p>
      <w:pPr>
        <w:pStyle w:val="0"/>
        <w:jc w:val="both"/>
      </w:pPr>
      <w:r>
        <w:rPr>
          <w:sz w:val="24"/>
        </w:rPr>
        <w:t xml:space="preserve">(в ред. Федерального </w:t>
      </w:r>
      <w:hyperlink w:history="0" r:id="rId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2. Исполнительные органы государственной власти или органы местного самоуправления до предоставления заинтересованным гражданину или юридическому лицу изъятого земельного участка обязаны осуществить его перевод из состава земель определенной категории в категорию, обеспечивающую разрешенное использование этого земельного участка по целевому назначению.</w:t>
      </w:r>
    </w:p>
    <w:p>
      <w:pPr>
        <w:pStyle w:val="0"/>
        <w:jc w:val="both"/>
      </w:pPr>
      <w:r>
        <w:rPr>
          <w:sz w:val="24"/>
        </w:rPr>
        <w:t xml:space="preserve">(в ред. Федерального </w:t>
      </w:r>
      <w:hyperlink w:history="0" r:id="rId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ind w:firstLine="540"/>
        <w:jc w:val="both"/>
      </w:pPr>
      <w:r>
        <w:rPr>
          <w:sz w:val="24"/>
        </w:rPr>
      </w:r>
    </w:p>
    <w:p>
      <w:pPr>
        <w:pStyle w:val="2"/>
        <w:outlineLvl w:val="0"/>
        <w:jc w:val="center"/>
      </w:pPr>
      <w:r>
        <w:rPr>
          <w:sz w:val="24"/>
        </w:rPr>
        <w:t xml:space="preserve">Глава 2. ОСОБЕННОСТИ ПЕРЕВОДА ЗЕМЕЛЬ</w:t>
      </w:r>
    </w:p>
    <w:p>
      <w:pPr>
        <w:pStyle w:val="2"/>
        <w:jc w:val="center"/>
      </w:pPr>
      <w:r>
        <w:rPr>
          <w:sz w:val="24"/>
        </w:rPr>
        <w:t xml:space="preserve">ИЛИ ЗЕМЕЛЬНЫХ УЧАСТКОВ В СОСТАВЕ ТАКИХ ЗЕМЕЛЬ</w:t>
      </w:r>
    </w:p>
    <w:p>
      <w:pPr>
        <w:pStyle w:val="2"/>
        <w:jc w:val="center"/>
      </w:pPr>
      <w:r>
        <w:rPr>
          <w:sz w:val="24"/>
        </w:rPr>
        <w:t xml:space="preserve">ИЗ ОДНОЙ КАТЕГОРИИ В ДРУГУЮ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7 излагается в новой редакции (</w:t>
            </w:r>
            <w:hyperlink w:history="0" r:id="rId7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p>
    <w:p>
      <w:pPr>
        <w:pStyle w:val="0"/>
        <w:ind w:firstLine="540"/>
        <w:jc w:val="both"/>
      </w:pPr>
      <w:r>
        <w:rPr>
          <w:sz w:val="24"/>
        </w:rPr>
      </w:r>
    </w:p>
    <w:p>
      <w:pPr>
        <w:pStyle w:val="0"/>
        <w:ind w:firstLine="540"/>
        <w:jc w:val="both"/>
      </w:pPr>
      <w:r>
        <w:rPr>
          <w:sz w:val="24"/>
        </w:rPr>
        <w:t xml:space="preserve">1.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p>
    <w:p>
      <w:pPr>
        <w:pStyle w:val="0"/>
        <w:spacing w:before="240" w:lineRule="auto"/>
        <w:ind w:firstLine="540"/>
        <w:jc w:val="both"/>
      </w:pPr>
      <w:r>
        <w:rPr>
          <w:sz w:val="24"/>
        </w:rPr>
        <w:t xml:space="preserve">1) с консервацией земель;</w:t>
      </w:r>
    </w:p>
    <w:p>
      <w:pPr>
        <w:pStyle w:val="0"/>
        <w:spacing w:before="240" w:lineRule="auto"/>
        <w:ind w:firstLine="540"/>
        <w:jc w:val="both"/>
      </w:pPr>
      <w:r>
        <w:rPr>
          <w:sz w:val="24"/>
        </w:rPr>
        <w:t xml:space="preserve">2) 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w:t>
      </w:r>
    </w:p>
    <w:p>
      <w:pPr>
        <w:pStyle w:val="0"/>
        <w:jc w:val="both"/>
      </w:pPr>
      <w:r>
        <w:rPr>
          <w:sz w:val="24"/>
        </w:rPr>
        <w:t xml:space="preserve">(п. 2 в ред. Федерального </w:t>
      </w:r>
      <w:hyperlink w:history="0" r:id="rId7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21.07.2005 N 111-ФЗ)</w:t>
      </w:r>
    </w:p>
    <w:bookmarkStart w:id="134" w:name="P134"/>
    <w:bookmarkEnd w:id="134"/>
    <w:p>
      <w:pPr>
        <w:pStyle w:val="0"/>
        <w:spacing w:before="240" w:lineRule="auto"/>
        <w:ind w:firstLine="540"/>
        <w:jc w:val="both"/>
      </w:pPr>
      <w:r>
        <w:rPr>
          <w:sz w:val="24"/>
        </w:rPr>
        <w:t xml:space="preserve">3) с установлением или изменением черты населенных пунктов;</w:t>
      </w:r>
    </w:p>
    <w:p>
      <w:pPr>
        <w:pStyle w:val="0"/>
        <w:jc w:val="both"/>
      </w:pPr>
      <w:r>
        <w:rPr>
          <w:sz w:val="24"/>
        </w:rPr>
        <w:t xml:space="preserve">(в ред. Федерального </w:t>
      </w:r>
      <w:hyperlink w:history="0" r:id="rId79"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4)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(муниципальному округу, городскому округу), а также на других землях и с иными несельскохозяйственными нуждами при отсутствии иных вариантов размещения этих объектов, за исключением размещения на землях, указанных в </w:t>
      </w:r>
      <w:hyperlink w:history="0" w:anchor="P151" w:tooltip="2. 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району (муниципальному округу, городскому округу), и особо ценных продуктивных сельскохозяйственных угодий, указанных в пункте 4 статьи 79 Земельного кодекса Российской Федерации, в другую категорию не допускается, за исключением случаев, установ...">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Федеральных законов от 21.07.2005 </w:t>
      </w:r>
      <w:hyperlink w:history="0" r:id="rId8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13.06.2023 </w:t>
      </w:r>
      <w:hyperlink w:history="0" r:id="rId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государственном регулировании обеспечения воспроизводства плодородия земель сельскохозяйственного назначения, см. Федеральный </w:t>
            </w:r>
            <w:hyperlink w:history="0" r:id="rId82"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w:t>
              </w:r>
            </w:hyperlink>
            <w:r>
              <w:rPr>
                <w:sz w:val="24"/>
                <w:color w:val="392c69"/>
              </w:rPr>
              <w:t xml:space="preserve"> от 16.07.1998 N 101-ФЗ.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 включением непригодных для осуществления сельскохозяйственного производства земель в состав земель лесного фонда, земель водного фонда или земель запаса;</w:t>
      </w:r>
    </w:p>
    <w:bookmarkStart w:id="141" w:name="P141"/>
    <w:bookmarkEnd w:id="141"/>
    <w:p>
      <w:pPr>
        <w:pStyle w:val="0"/>
        <w:spacing w:before="240" w:lineRule="auto"/>
        <w:ind w:firstLine="540"/>
        <w:jc w:val="both"/>
      </w:pPr>
      <w:r>
        <w:rPr>
          <w:sz w:val="24"/>
        </w:rPr>
        <w:t xml:space="preserve">6) 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w:t>
      </w:r>
    </w:p>
    <w:p>
      <w:pPr>
        <w:pStyle w:val="0"/>
        <w:jc w:val="both"/>
      </w:pPr>
      <w:r>
        <w:rPr>
          <w:sz w:val="24"/>
        </w:rPr>
        <w:t xml:space="preserve">(п. 6 в ред. Федерального </w:t>
      </w:r>
      <w:hyperlink w:history="0" r:id="rId8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21.07.2005 N 111-ФЗ)</w:t>
      </w:r>
    </w:p>
    <w:bookmarkStart w:id="143" w:name="P143"/>
    <w:bookmarkEnd w:id="143"/>
    <w:p>
      <w:pPr>
        <w:pStyle w:val="0"/>
        <w:spacing w:before="240" w:lineRule="auto"/>
        <w:ind w:firstLine="540"/>
        <w:jc w:val="both"/>
      </w:pPr>
      <w:r>
        <w:rPr>
          <w:sz w:val="24"/>
        </w:rPr>
        <w:t xml:space="preserve">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pPr>
        <w:pStyle w:val="0"/>
        <w:jc w:val="both"/>
      </w:pPr>
      <w:r>
        <w:rPr>
          <w:sz w:val="24"/>
        </w:rPr>
        <w:t xml:space="preserve">(п. 7 в ред. Федерального </w:t>
      </w:r>
      <w:hyperlink w:history="0" r:id="rId8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21.07.2005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положения в части перевода земель в целях добычи полезных ископаемых </w:t>
            </w:r>
            <w:hyperlink w:history="0" r:id="rId8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не применяются</w:t>
              </w:r>
            </w:hyperlink>
            <w:r>
              <w:rPr>
                <w:sz w:val="24"/>
                <w:color w:val="392c69"/>
              </w:rPr>
              <w:t xml:space="preserve"> к отношениям по добыче общераспространенных полезных ископаемых, если иное не установлено </w:t>
            </w:r>
            <w:hyperlink w:history="0" r:id="rId8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ч. 3 ст. 4</w:t>
              </w:r>
            </w:hyperlink>
            <w:r>
              <w:rPr>
                <w:sz w:val="24"/>
                <w:color w:val="392c69"/>
              </w:rPr>
              <w:t xml:space="preserve"> ФЗ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 w:name="P147"/>
    <w:bookmarkEnd w:id="147"/>
    <w:p>
      <w:pPr>
        <w:pStyle w:val="0"/>
        <w:spacing w:before="300" w:lineRule="auto"/>
        <w:ind w:firstLine="540"/>
        <w:jc w:val="both"/>
      </w:pPr>
      <w:r>
        <w:rPr>
          <w:sz w:val="24"/>
        </w:rPr>
        <w:t xml:space="preserve">8) с добычей полезных ископаемых при наличии утвержденного проекта рекультивации земель;</w:t>
      </w:r>
    </w:p>
    <w:p>
      <w:pPr>
        <w:pStyle w:val="0"/>
        <w:jc w:val="both"/>
      </w:pPr>
      <w:r>
        <w:rPr>
          <w:sz w:val="24"/>
        </w:rPr>
        <w:t xml:space="preserve">(п. 8 введен Федеральным </w:t>
      </w:r>
      <w:hyperlink w:history="0" r:id="rId8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w:t>
      </w:r>
    </w:p>
    <w:p>
      <w:pPr>
        <w:pStyle w:val="0"/>
        <w:spacing w:before="240" w:lineRule="auto"/>
        <w:ind w:firstLine="540"/>
        <w:jc w:val="both"/>
      </w:pPr>
      <w:r>
        <w:rPr>
          <w:sz w:val="24"/>
        </w:rPr>
        <w:t xml:space="preserve">9) 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w:t>
      </w:r>
    </w:p>
    <w:p>
      <w:pPr>
        <w:pStyle w:val="0"/>
        <w:jc w:val="both"/>
      </w:pPr>
      <w:r>
        <w:rPr>
          <w:sz w:val="24"/>
        </w:rPr>
        <w:t xml:space="preserve">(п. 9 введен Федеральным </w:t>
      </w:r>
      <w:hyperlink w:history="0" r:id="rId8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w:t>
      </w:r>
    </w:p>
    <w:bookmarkStart w:id="151" w:name="P151"/>
    <w:bookmarkEnd w:id="151"/>
    <w:p>
      <w:pPr>
        <w:pStyle w:val="0"/>
        <w:spacing w:before="240" w:lineRule="auto"/>
        <w:ind w:firstLine="540"/>
        <w:jc w:val="both"/>
      </w:pPr>
      <w:r>
        <w:rPr>
          <w:sz w:val="24"/>
        </w:rPr>
        <w:t xml:space="preserve">2. 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району (муниципальному округу, городскому округу), и особо ценных продуктивных сельскохозяйственных угодий, указанных в </w:t>
      </w:r>
      <w:hyperlink w:history="0" r:id="rId8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4 статьи 79</w:t>
        </w:r>
      </w:hyperlink>
      <w:r>
        <w:rPr>
          <w:sz w:val="24"/>
        </w:rPr>
        <w:t xml:space="preserve"> Земельного кодекса Российской Федерации, в другую категорию не допускается, за исключением случаев, установленных </w:t>
      </w:r>
      <w:hyperlink w:history="0" w:anchor="P134" w:tooltip="3) с установлением или изменением черты населенных пунктов;">
        <w:r>
          <w:rPr>
            <w:sz w:val="24"/>
            <w:color w:val="0000ff"/>
          </w:rPr>
          <w:t xml:space="preserve">пунктами 3</w:t>
        </w:r>
      </w:hyperlink>
      <w:r>
        <w:rPr>
          <w:sz w:val="24"/>
        </w:rPr>
        <w:t xml:space="preserve">, </w:t>
      </w:r>
      <w:hyperlink w:history="0" w:anchor="P141" w:tooltip="6) 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
        <w:r>
          <w:rPr>
            <w:sz w:val="24"/>
            <w:color w:val="0000ff"/>
          </w:rPr>
          <w:t xml:space="preserve">6</w:t>
        </w:r>
      </w:hyperlink>
      <w:r>
        <w:rPr>
          <w:sz w:val="24"/>
        </w:rPr>
        <w:t xml:space="preserve">, </w:t>
      </w:r>
      <w:hyperlink w:history="0" w:anchor="P143" w:tooltip="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
        <w:r>
          <w:rPr>
            <w:sz w:val="24"/>
            <w:color w:val="0000ff"/>
          </w:rPr>
          <w:t xml:space="preserve">7</w:t>
        </w:r>
      </w:hyperlink>
      <w:r>
        <w:rPr>
          <w:sz w:val="24"/>
        </w:rPr>
        <w:t xml:space="preserve"> и </w:t>
      </w:r>
      <w:hyperlink w:history="0" w:anchor="P147" w:tooltip="8) с добычей полезных ископаемых при наличии утвержденного проекта рекультивации земель;">
        <w:r>
          <w:rPr>
            <w:sz w:val="24"/>
            <w:color w:val="0000ff"/>
          </w:rPr>
          <w:t xml:space="preserve">8 части 1</w:t>
        </w:r>
      </w:hyperlink>
      <w:r>
        <w:rPr>
          <w:sz w:val="24"/>
        </w:rPr>
        <w:t xml:space="preserve"> настоящей статьи.</w:t>
      </w:r>
    </w:p>
    <w:p>
      <w:pPr>
        <w:pStyle w:val="0"/>
        <w:jc w:val="both"/>
      </w:pPr>
      <w:r>
        <w:rPr>
          <w:sz w:val="24"/>
        </w:rPr>
        <w:t xml:space="preserve">(в ред. Федеральных законов от 21.07.2005 </w:t>
      </w:r>
      <w:hyperlink w:history="0" r:id="rId9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13.06.2023 </w:t>
      </w:r>
      <w:hyperlink w:history="0" r:id="rId9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 Особенности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w:t>
      </w:r>
    </w:p>
    <w:p>
      <w:pPr>
        <w:pStyle w:val="0"/>
        <w:jc w:val="both"/>
      </w:pPr>
      <w:r>
        <w:rPr>
          <w:sz w:val="24"/>
        </w:rPr>
        <w:t xml:space="preserve">(в ред. Федерального </w:t>
      </w:r>
      <w:hyperlink w:history="0" r:id="rId92"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pPr>
        <w:pStyle w:val="0"/>
        <w:jc w:val="both"/>
      </w:pPr>
      <w:r>
        <w:rPr>
          <w:sz w:val="24"/>
        </w:rPr>
        <w:t xml:space="preserve">(часть первая в ред. Федерального </w:t>
      </w:r>
      <w:hyperlink w:history="0" r:id="rId93"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2. Утратил силу. - Федеральный </w:t>
      </w:r>
      <w:hyperlink w:history="0" r:id="rId9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w:t>
        </w:r>
      </w:hyperlink>
      <w:r>
        <w:rPr>
          <w:sz w:val="24"/>
        </w:rPr>
        <w:t xml:space="preserve"> от 21.07.2005 N 111-ФЗ.</w:t>
      </w:r>
    </w:p>
    <w:p>
      <w:pPr>
        <w:pStyle w:val="0"/>
        <w:spacing w:before="240" w:lineRule="auto"/>
        <w:ind w:firstLine="540"/>
        <w:jc w:val="both"/>
      </w:pPr>
      <w:r>
        <w:rPr>
          <w:sz w:val="24"/>
        </w:rPr>
        <w:t xml:space="preserve">3. Сведения о кадастровых номерах земельных участков, включенных в границы населенных пунктов или исключенных из границ населенных пунктов, в порядке, предусмотренном </w:t>
      </w:r>
      <w:hyperlink w:history="0" w:anchor="P102" w:tooltip="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w:r>
          <w:rPr>
            <w:sz w:val="24"/>
            <w:color w:val="0000ff"/>
          </w:rPr>
          <w:t xml:space="preserve">статьей 5</w:t>
        </w:r>
      </w:hyperlink>
      <w:r>
        <w:rPr>
          <w:sz w:val="24"/>
        </w:rPr>
        <w:t xml:space="preserve"> настоящего Федерального закона, направляются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для внесения соответствующих изменений в Единый государственный реестр недвижимости органами, указанными в </w:t>
      </w:r>
      <w:hyperlink w:history="0" w:anchor="P105" w:tooltip="1.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законом от 13 июля 2015 года N 218-ФЗ &quot;О государственной регистрации недвижимости&quot;.">
        <w:r>
          <w:rPr>
            <w:sz w:val="24"/>
            <w:color w:val="0000ff"/>
          </w:rPr>
          <w:t xml:space="preserve">части 1 статьи 5</w:t>
        </w:r>
      </w:hyperlink>
      <w:r>
        <w:rPr>
          <w:sz w:val="24"/>
        </w:rPr>
        <w:t xml:space="preserve"> настоящего Федерального закона.</w:t>
      </w:r>
    </w:p>
    <w:p>
      <w:pPr>
        <w:pStyle w:val="0"/>
        <w:jc w:val="both"/>
      </w:pPr>
      <w:r>
        <w:rPr>
          <w:sz w:val="24"/>
        </w:rPr>
        <w:t xml:space="preserve">(в ред. Федеральных законов от 18.12.2006 </w:t>
      </w:r>
      <w:hyperlink w:history="0" r:id="rId95"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rPr>
        <w:t xml:space="preserve">, от 13.05.2008 </w:t>
      </w:r>
      <w:hyperlink w:history="0" r:id="rId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20.03.2011 </w:t>
      </w:r>
      <w:hyperlink w:history="0" r:id="rId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перевода в другую категорию земельного участка, находящегося за границами населенного пункта, предоставленного для размещения линейного объекта, см. ФЗ от 31.07.2025 </w:t>
            </w:r>
            <w:hyperlink w:history="0" r:id="rId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Особенности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w:t>
      </w:r>
    </w:p>
    <w:p>
      <w:pPr>
        <w:pStyle w:val="0"/>
        <w:ind w:firstLine="540"/>
        <w:jc w:val="both"/>
      </w:pPr>
      <w:r>
        <w:rPr>
          <w:sz w:val="24"/>
        </w:rPr>
      </w:r>
    </w:p>
    <w:p>
      <w:pPr>
        <w:pStyle w:val="0"/>
        <w:ind w:firstLine="540"/>
        <w:jc w:val="both"/>
      </w:pPr>
      <w:r>
        <w:rPr>
          <w:sz w:val="24"/>
        </w:rPr>
        <w:t xml:space="preserve">1. Перевод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(далее - земли промышленности и иного специального назначения) или земельных участков в составе таких земель в другую категорию осуществляется без ограничений, за исключением случаев, указанных в </w:t>
      </w:r>
      <w:hyperlink w:history="0" w:anchor="P168" w:tooltip="2. Перевод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допускается при наличии утвержденного проекта рекультивации земель.">
        <w:r>
          <w:rPr>
            <w:sz w:val="24"/>
            <w:color w:val="0000ff"/>
          </w:rPr>
          <w:t xml:space="preserve">частях 2</w:t>
        </w:r>
      </w:hyperlink>
      <w:r>
        <w:rPr>
          <w:sz w:val="24"/>
        </w:rPr>
        <w:t xml:space="preserve"> и </w:t>
      </w:r>
      <w:hyperlink w:history="0" w:anchor="P169" w:tooltip="3. Перевод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допускается только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исполнительных органов государственной власти или органов местного самоуправления.">
        <w:r>
          <w:rPr>
            <w:sz w:val="24"/>
            <w:color w:val="0000ff"/>
          </w:rPr>
          <w:t xml:space="preserve">3</w:t>
        </w:r>
      </w:hyperlink>
      <w:r>
        <w:rPr>
          <w:sz w:val="24"/>
        </w:rPr>
        <w:t xml:space="preserve"> настоящей статьи.</w:t>
      </w:r>
    </w:p>
    <w:bookmarkStart w:id="168" w:name="P168"/>
    <w:bookmarkEnd w:id="168"/>
    <w:p>
      <w:pPr>
        <w:pStyle w:val="0"/>
        <w:spacing w:before="240" w:lineRule="auto"/>
        <w:ind w:firstLine="540"/>
        <w:jc w:val="both"/>
      </w:pPr>
      <w:r>
        <w:rPr>
          <w:sz w:val="24"/>
        </w:rPr>
        <w:t xml:space="preserve">2. Перевод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допускается при наличии утвержденного проекта рекультивации земель.</w:t>
      </w:r>
    </w:p>
    <w:bookmarkStart w:id="169" w:name="P169"/>
    <w:bookmarkEnd w:id="169"/>
    <w:p>
      <w:pPr>
        <w:pStyle w:val="0"/>
        <w:spacing w:before="240" w:lineRule="auto"/>
        <w:ind w:firstLine="540"/>
        <w:jc w:val="both"/>
      </w:pPr>
      <w:r>
        <w:rPr>
          <w:sz w:val="24"/>
        </w:rPr>
        <w:t xml:space="preserve">3. Перевод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допускается только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исполнительных органов государственной власти или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10. Особенности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w:t>
      </w:r>
    </w:p>
    <w:p>
      <w:pPr>
        <w:pStyle w:val="0"/>
        <w:jc w:val="both"/>
      </w:pPr>
      <w:r>
        <w:rPr>
          <w:sz w:val="24"/>
        </w:rPr>
        <w:t xml:space="preserve">(в ред. Федерального </w:t>
      </w:r>
      <w:hyperlink w:history="0" r:id="rId10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закона</w:t>
        </w:r>
      </w:hyperlink>
      <w:r>
        <w:rPr>
          <w:sz w:val="24"/>
        </w:rPr>
        <w:t xml:space="preserve"> от 30.10.2007 N 240-ФЗ)</w:t>
      </w:r>
    </w:p>
    <w:p>
      <w:pPr>
        <w:pStyle w:val="0"/>
        <w:ind w:firstLine="540"/>
        <w:jc w:val="both"/>
      </w:pPr>
      <w:r>
        <w:rPr>
          <w:sz w:val="24"/>
        </w:rPr>
      </w:r>
    </w:p>
    <w:p>
      <w:pPr>
        <w:pStyle w:val="0"/>
        <w:ind w:firstLine="540"/>
        <w:jc w:val="both"/>
      </w:pPr>
      <w:hyperlink w:history="0" r:id="rId10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1</w:t>
        </w:r>
      </w:hyperlink>
      <w:r>
        <w:rPr>
          <w:sz w:val="24"/>
        </w:rPr>
        <w:t xml:space="preserve">. 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w:t>
      </w:r>
      <w:hyperlink w:history="0" r:id="rId102"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Российской Федерации об охране окружающей среды в случае, если их использование по целевому назначению ввиду утраты ими особого природоохранного, научного, историко-культурного, эстетического, рекреационного, оздоровительного и иного особо ценного значения невозможно.</w:t>
      </w:r>
    </w:p>
    <w:p>
      <w:pPr>
        <w:pStyle w:val="0"/>
        <w:spacing w:before="240" w:lineRule="auto"/>
        <w:ind w:firstLine="540"/>
        <w:jc w:val="both"/>
      </w:pPr>
      <w:r>
        <w:rPr>
          <w:sz w:val="24"/>
        </w:rPr>
        <w:t xml:space="preserve">2. Перевод земель другой категории или земельных участков в составе таких земель в земли особо охраняемых территорий и объектов (за исключением земель населенных пунктов) допускается в случае:</w:t>
      </w:r>
    </w:p>
    <w:p>
      <w:pPr>
        <w:pStyle w:val="0"/>
        <w:spacing w:before="240" w:lineRule="auto"/>
        <w:ind w:firstLine="540"/>
        <w:jc w:val="both"/>
      </w:pPr>
      <w:r>
        <w:rPr>
          <w:sz w:val="24"/>
        </w:rPr>
        <w:t xml:space="preserve">1) создания особо охраняемых территорий;</w:t>
      </w:r>
    </w:p>
    <w:p>
      <w:pPr>
        <w:pStyle w:val="0"/>
        <w:spacing w:before="240" w:lineRule="auto"/>
        <w:ind w:firstLine="540"/>
        <w:jc w:val="both"/>
      </w:pPr>
      <w:r>
        <w:rPr>
          <w:sz w:val="24"/>
        </w:rPr>
        <w:t xml:space="preserve">2) создания туристско-рекреационных особых экономических зон;</w:t>
      </w:r>
    </w:p>
    <w:p>
      <w:pPr>
        <w:pStyle w:val="0"/>
        <w:spacing w:before="240" w:lineRule="auto"/>
        <w:ind w:firstLine="540"/>
        <w:jc w:val="both"/>
      </w:pPr>
      <w:r>
        <w:rPr>
          <w:sz w:val="24"/>
        </w:rPr>
        <w:t xml:space="preserve">3) в иных установленных Земельным </w:t>
      </w:r>
      <w:hyperlink w:history="0" r:id="rId10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 случаях.</w:t>
      </w:r>
    </w:p>
    <w:p>
      <w:pPr>
        <w:pStyle w:val="0"/>
        <w:jc w:val="both"/>
      </w:pPr>
      <w:r>
        <w:rPr>
          <w:sz w:val="24"/>
        </w:rPr>
        <w:t xml:space="preserve">(часть вторая введена Федеральным </w:t>
      </w:r>
      <w:hyperlink w:history="0" r:id="rId10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w:t>
      </w:r>
    </w:p>
    <w:p>
      <w:pPr>
        <w:pStyle w:val="0"/>
        <w:spacing w:before="240" w:lineRule="auto"/>
        <w:ind w:firstLine="540"/>
        <w:jc w:val="both"/>
      </w:pPr>
      <w:r>
        <w:rPr>
          <w:sz w:val="24"/>
        </w:rPr>
        <w:t xml:space="preserve">3. 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особо охраняемых территорий и объектов.</w:t>
      </w:r>
    </w:p>
    <w:p>
      <w:pPr>
        <w:pStyle w:val="0"/>
        <w:jc w:val="both"/>
      </w:pPr>
      <w:r>
        <w:rPr>
          <w:sz w:val="24"/>
        </w:rPr>
        <w:t xml:space="preserve">(часть третья введена Федеральным </w:t>
      </w:r>
      <w:hyperlink w:history="0" r:id="rId105"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w:t>
      </w:r>
    </w:p>
    <w:p>
      <w:pPr>
        <w:pStyle w:val="0"/>
        <w:spacing w:before="240" w:lineRule="auto"/>
        <w:ind w:firstLine="540"/>
        <w:jc w:val="both"/>
      </w:pPr>
      <w:r>
        <w:rPr>
          <w:sz w:val="24"/>
        </w:rPr>
        <w:t xml:space="preserve">4. Сведения о кадастровых номерах земельных участков, включенных в границы туристско-рекреационной особой экономической зоны или исключенных из границ туристско-рекреационной особой экономической зоны, направляются в порядке, предусмотренном </w:t>
      </w:r>
      <w:hyperlink w:history="0" w:anchor="P102" w:tooltip="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w:r>
          <w:rPr>
            <w:sz w:val="24"/>
            <w:color w:val="0000ff"/>
          </w:rPr>
          <w:t xml:space="preserve">статьей 5</w:t>
        </w:r>
      </w:hyperlink>
      <w:r>
        <w:rPr>
          <w:sz w:val="24"/>
        </w:rPr>
        <w:t xml:space="preserve"> настоящего Федерального закона, органом управления особой экономической зоной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w:t>
      </w:r>
    </w:p>
    <w:p>
      <w:pPr>
        <w:pStyle w:val="0"/>
        <w:jc w:val="both"/>
      </w:pPr>
      <w:r>
        <w:rPr>
          <w:sz w:val="24"/>
        </w:rPr>
        <w:t xml:space="preserve">(часть четвертая введена Федеральным </w:t>
      </w:r>
      <w:hyperlink w:history="0" r:id="rId106"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 ст. 11 вносятся изменения (</w:t>
            </w:r>
            <w:hyperlink w:history="0" r:id="rId10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08"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Особенности перевода земель лесного фонда, занятых защитными лесами, или земельных участков в составе таких земель в земли других категорий</w:t>
      </w:r>
    </w:p>
    <w:p>
      <w:pPr>
        <w:pStyle w:val="0"/>
        <w:ind w:firstLine="540"/>
        <w:jc w:val="both"/>
      </w:pPr>
      <w:r>
        <w:rPr>
          <w:sz w:val="24"/>
        </w:rPr>
      </w:r>
    </w:p>
    <w:p>
      <w:pPr>
        <w:pStyle w:val="0"/>
        <w:ind w:firstLine="540"/>
        <w:jc w:val="both"/>
      </w:pPr>
      <w:r>
        <w:rPr>
          <w:sz w:val="24"/>
        </w:rPr>
        <w:t xml:space="preserve">(в ред. Федерального </w:t>
      </w:r>
      <w:hyperlink w:history="0" r:id="rId10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04.12.2006 N 201-ФЗ)</w:t>
      </w:r>
    </w:p>
    <w:p>
      <w:pPr>
        <w:pStyle w:val="0"/>
        <w:ind w:firstLine="540"/>
        <w:jc w:val="both"/>
      </w:pPr>
      <w:r>
        <w:rPr>
          <w:sz w:val="24"/>
        </w:rPr>
      </w:r>
    </w:p>
    <w:p>
      <w:pPr>
        <w:pStyle w:val="0"/>
        <w:ind w:firstLine="540"/>
        <w:jc w:val="both"/>
      </w:pPr>
      <w:r>
        <w:rPr>
          <w:sz w:val="24"/>
        </w:rPr>
        <w:t xml:space="preserve">1. Если иное не предусмотрено </w:t>
      </w:r>
      <w:hyperlink w:history="0" w:anchor="P200" w:tooltip="3. Перевод земельных участков из состава земель лесного фонда, предоставленных в пользование для осуществления рекреационной деятельности в соответствии с Лесным кодексом Российской Федерации, в земли других категорий запрещается.">
        <w:r>
          <w:rPr>
            <w:sz w:val="24"/>
            <w:color w:val="0000ff"/>
          </w:rPr>
          <w:t xml:space="preserve">частью 3</w:t>
        </w:r>
      </w:hyperlink>
      <w:r>
        <w:rPr>
          <w:sz w:val="24"/>
        </w:rPr>
        <w:t xml:space="preserve"> настоящей статьи, перевод земель лесного фонда, занятых защитными лесами, или земельных участков в составе таких земель в земли других категорий разрешается в случае:</w:t>
      </w:r>
    </w:p>
    <w:p>
      <w:pPr>
        <w:pStyle w:val="0"/>
        <w:jc w:val="both"/>
      </w:pPr>
      <w:r>
        <w:rPr>
          <w:sz w:val="24"/>
        </w:rPr>
        <w:t xml:space="preserve">(в ред. Федерального </w:t>
      </w:r>
      <w:hyperlink w:history="0" r:id="rId11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spacing w:before="240" w:lineRule="auto"/>
        <w:ind w:firstLine="540"/>
        <w:jc w:val="both"/>
      </w:pPr>
      <w:r>
        <w:rPr>
          <w:sz w:val="24"/>
        </w:rPr>
        <w:t xml:space="preserve">1) организации особо охраняемых природных территорий;</w:t>
      </w:r>
    </w:p>
    <w:p>
      <w:pPr>
        <w:pStyle w:val="0"/>
        <w:spacing w:before="240" w:lineRule="auto"/>
        <w:ind w:firstLine="540"/>
        <w:jc w:val="both"/>
      </w:pPr>
      <w:r>
        <w:rPr>
          <w:sz w:val="24"/>
        </w:rPr>
        <w:t xml:space="preserve">2) установления или изменения границы населенного пункта;</w:t>
      </w:r>
    </w:p>
    <w:p>
      <w:pPr>
        <w:pStyle w:val="0"/>
        <w:jc w:val="both"/>
      </w:pPr>
      <w:r>
        <w:rPr>
          <w:sz w:val="24"/>
        </w:rPr>
        <w:t xml:space="preserve">(п. 2 в ред. Федерального </w:t>
      </w:r>
      <w:hyperlink w:history="0" r:id="rId1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размещения объектов государственного или муниципального значения при отсутствии других вариантов возможного размещения этих объектов;</w:t>
      </w:r>
    </w:p>
    <w:p>
      <w:pPr>
        <w:pStyle w:val="0"/>
        <w:spacing w:before="240" w:lineRule="auto"/>
        <w:ind w:firstLine="540"/>
        <w:jc w:val="both"/>
      </w:pPr>
      <w:r>
        <w:rPr>
          <w:sz w:val="24"/>
        </w:rPr>
        <w:t xml:space="preserve">4) создания туристско-рекреационных особых экономических зон.</w:t>
      </w:r>
    </w:p>
    <w:p>
      <w:pPr>
        <w:pStyle w:val="0"/>
        <w:jc w:val="both"/>
      </w:pPr>
      <w:r>
        <w:rPr>
          <w:sz w:val="24"/>
        </w:rPr>
        <w:t xml:space="preserve">(п. 4 введен Федеральным </w:t>
      </w:r>
      <w:hyperlink w:history="0" r:id="rId112"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25.12.2009 N 340-ФЗ)</w:t>
      </w:r>
    </w:p>
    <w:p>
      <w:pPr>
        <w:pStyle w:val="0"/>
        <w:spacing w:before="240" w:lineRule="auto"/>
        <w:ind w:firstLine="540"/>
        <w:jc w:val="both"/>
      </w:pPr>
      <w:r>
        <w:rPr>
          <w:sz w:val="24"/>
        </w:rPr>
        <w:t xml:space="preserve">2. Утратил силу. - Федеральный </w:t>
      </w:r>
      <w:hyperlink w:history="0" r:id="rId113"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14.03.2009 N 32-ФЗ.</w:t>
      </w:r>
    </w:p>
    <w:bookmarkStart w:id="200" w:name="P200"/>
    <w:bookmarkEnd w:id="200"/>
    <w:p>
      <w:pPr>
        <w:pStyle w:val="0"/>
        <w:spacing w:before="240" w:lineRule="auto"/>
        <w:ind w:firstLine="540"/>
        <w:jc w:val="both"/>
      </w:pPr>
      <w:r>
        <w:rPr>
          <w:sz w:val="24"/>
        </w:rPr>
        <w:t xml:space="preserve">3. Перевод земельных участков из состава земель лесного фонда, предоставленных в пользование для осуществления рекреационной деятельности в соответствии с Лесным </w:t>
      </w:r>
      <w:hyperlink w:history="0" r:id="rId114" w:tooltip="&quot;Лесной кодекс Российской Федерации&quot; от 04.12.2006 N 200-ФЗ (ред. от 26.12.2024) (с изм. и доп., вступ. в силу с 01.09.2025) {КонсультантПлюс}">
        <w:r>
          <w:rPr>
            <w:sz w:val="24"/>
            <w:color w:val="0000ff"/>
          </w:rPr>
          <w:t xml:space="preserve">кодексом</w:t>
        </w:r>
      </w:hyperlink>
      <w:r>
        <w:rPr>
          <w:sz w:val="24"/>
        </w:rPr>
        <w:t xml:space="preserve"> Российской Федерации, в земли других категорий запрещается.</w:t>
      </w:r>
    </w:p>
    <w:p>
      <w:pPr>
        <w:pStyle w:val="0"/>
        <w:jc w:val="both"/>
      </w:pPr>
      <w:r>
        <w:rPr>
          <w:sz w:val="24"/>
        </w:rPr>
        <w:t xml:space="preserve">(часть 3 введена Федеральным </w:t>
      </w:r>
      <w:hyperlink w:history="0" r:id="rId11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11 дополняется ч. 4 (</w:t>
            </w:r>
            <w:hyperlink w:history="0" r:id="rId116"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17"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12. Особенности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w:t>
      </w:r>
    </w:p>
    <w:p>
      <w:pPr>
        <w:pStyle w:val="0"/>
        <w:jc w:val="both"/>
      </w:pPr>
      <w:r>
        <w:rPr>
          <w:sz w:val="24"/>
        </w:rPr>
        <w:t xml:space="preserve">(в ред. Федерального </w:t>
      </w:r>
      <w:hyperlink w:history="0" r:id="rId118"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ind w:firstLine="540"/>
        <w:jc w:val="both"/>
      </w:pPr>
      <w:r>
        <w:rPr>
          <w:sz w:val="24"/>
        </w:rPr>
      </w:r>
    </w:p>
    <w:p>
      <w:pPr>
        <w:pStyle w:val="0"/>
        <w:ind w:firstLine="540"/>
        <w:jc w:val="both"/>
      </w:pPr>
      <w:r>
        <w:rPr>
          <w:sz w:val="24"/>
        </w:rPr>
        <w:t xml:space="preserve">1. Перевод земель водного фонда или земельных участков в составе таких земель в другую категорию допускается в случаях:</w:t>
      </w:r>
    </w:p>
    <w:p>
      <w:pPr>
        <w:pStyle w:val="0"/>
        <w:jc w:val="both"/>
      </w:pPr>
      <w:r>
        <w:rPr>
          <w:sz w:val="24"/>
        </w:rPr>
        <w:t xml:space="preserve">(в ред. Федерального </w:t>
      </w:r>
      <w:hyperlink w:history="0" r:id="rId1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spacing w:before="240" w:lineRule="auto"/>
        <w:ind w:firstLine="540"/>
        <w:jc w:val="both"/>
      </w:pPr>
      <w:r>
        <w:rPr>
          <w:sz w:val="24"/>
        </w:rPr>
        <w:t xml:space="preserve">1) создания особо охраняемых природных территорий;</w:t>
      </w:r>
    </w:p>
    <w:p>
      <w:pPr>
        <w:pStyle w:val="0"/>
        <w:spacing w:before="240" w:lineRule="auto"/>
        <w:ind w:firstLine="540"/>
        <w:jc w:val="both"/>
      </w:pPr>
      <w:r>
        <w:rPr>
          <w:sz w:val="24"/>
        </w:rPr>
        <w:t xml:space="preserve">2) установления или изменения границ населенных пунктов;</w:t>
      </w:r>
    </w:p>
    <w:p>
      <w:pPr>
        <w:pStyle w:val="0"/>
        <w:jc w:val="both"/>
      </w:pPr>
      <w:r>
        <w:rPr>
          <w:sz w:val="24"/>
        </w:rPr>
        <w:t xml:space="preserve">(в ред. Федерального </w:t>
      </w:r>
      <w:hyperlink w:history="0" r:id="rId120"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3) размещения объектов государственного или муниципального значения при отсутствии иных вариантов размещения этих объектов;</w:t>
      </w:r>
    </w:p>
    <w:p>
      <w:pPr>
        <w:pStyle w:val="0"/>
        <w:spacing w:before="240" w:lineRule="auto"/>
        <w:ind w:firstLine="540"/>
        <w:jc w:val="both"/>
      </w:pPr>
      <w:r>
        <w:rPr>
          <w:sz w:val="24"/>
        </w:rPr>
        <w:t xml:space="preserve">4) прекращения существования водных объектов, изменения русла, границ и иных изменений местоположения водных объектов, в том числе связанных с созданием искусственных земельных участков в случаях, предусмотренных Федеральным </w:t>
      </w:r>
      <w:hyperlink w:history="0" r:id="rId12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при наличии положительного заключения государственной экологической экспертизы.</w:t>
      </w:r>
    </w:p>
    <w:p>
      <w:pPr>
        <w:pStyle w:val="0"/>
        <w:jc w:val="both"/>
      </w:pPr>
      <w:r>
        <w:rPr>
          <w:sz w:val="24"/>
        </w:rPr>
        <w:t xml:space="preserve">(в ред. Федеральных законов от 08.11.2007 </w:t>
      </w:r>
      <w:hyperlink w:history="0" r:id="rId12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19.07.2011 </w:t>
      </w:r>
      <w:hyperlink w:history="0" r:id="rId12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1.1. 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 либо в решении о создании морского порта или о расширении территории морского порта, предусматривающем создание искусственного земельного участка.</w:t>
      </w:r>
    </w:p>
    <w:p>
      <w:pPr>
        <w:pStyle w:val="0"/>
        <w:jc w:val="both"/>
      </w:pPr>
      <w:r>
        <w:rPr>
          <w:sz w:val="24"/>
        </w:rPr>
        <w:t xml:space="preserve">(часть 1.1 введена Федеральным </w:t>
      </w:r>
      <w:hyperlink w:history="0" r:id="rId12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 в ред. Федерального </w:t>
      </w:r>
      <w:hyperlink w:history="0" r:id="rId12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492-ФЗ)</w:t>
      </w:r>
    </w:p>
    <w:p>
      <w:pPr>
        <w:pStyle w:val="0"/>
        <w:spacing w:before="240" w:lineRule="auto"/>
        <w:ind w:firstLine="540"/>
        <w:jc w:val="both"/>
      </w:pPr>
      <w:r>
        <w:rPr>
          <w:sz w:val="24"/>
        </w:rPr>
        <w:t xml:space="preserve">2. Перевод земель другой категории или земельных участков в составе таких земель в земли водного фонда допускается в случае:</w:t>
      </w:r>
    </w:p>
    <w:p>
      <w:pPr>
        <w:pStyle w:val="0"/>
        <w:spacing w:before="240" w:lineRule="auto"/>
        <w:ind w:firstLine="540"/>
        <w:jc w:val="both"/>
      </w:pPr>
      <w:r>
        <w:rPr>
          <w:sz w:val="24"/>
        </w:rPr>
        <w:t xml:space="preserve">1) если земли заняты водными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2 ст. 12 вносятся изменения (</w:t>
            </w:r>
            <w:hyperlink w:history="0" r:id="rId126"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27"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строительства водохранилищ и иных искусственных водных объектов, а также гидротехнических и иных сооружений, расположенных на водных объектах;</w:t>
      </w:r>
    </w:p>
    <w:p>
      <w:pPr>
        <w:pStyle w:val="0"/>
        <w:spacing w:before="240" w:lineRule="auto"/>
        <w:ind w:firstLine="540"/>
        <w:jc w:val="both"/>
      </w:pPr>
      <w:r>
        <w:rPr>
          <w:sz w:val="24"/>
        </w:rPr>
        <w:t xml:space="preserve">3) изменения русла рек и иных изменений местоположения водных объектов.</w:t>
      </w:r>
    </w:p>
    <w:p>
      <w:pPr>
        <w:pStyle w:val="0"/>
        <w:jc w:val="both"/>
      </w:pPr>
      <w:r>
        <w:rPr>
          <w:sz w:val="24"/>
        </w:rPr>
        <w:t xml:space="preserve">(часть вторая введена Федеральным </w:t>
      </w:r>
      <w:hyperlink w:history="0" r:id="rId128"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законом</w:t>
        </w:r>
      </w:hyperlink>
      <w:r>
        <w:rPr>
          <w:sz w:val="24"/>
        </w:rPr>
        <w:t xml:space="preserve"> от 03.06.2006 N 73-ФЗ)</w:t>
      </w:r>
    </w:p>
    <w:p>
      <w:pPr>
        <w:pStyle w:val="0"/>
        <w:ind w:firstLine="540"/>
        <w:jc w:val="both"/>
      </w:pPr>
      <w:r>
        <w:rPr>
          <w:sz w:val="24"/>
        </w:rPr>
      </w:r>
    </w:p>
    <w:p>
      <w:pPr>
        <w:pStyle w:val="2"/>
        <w:outlineLvl w:val="1"/>
        <w:ind w:firstLine="540"/>
        <w:jc w:val="both"/>
      </w:pPr>
      <w:r>
        <w:rPr>
          <w:sz w:val="24"/>
        </w:rPr>
        <w:t xml:space="preserve">Статья 13. Особенности перевода земельного участка из состава земель запаса в другую категорию земель</w:t>
      </w:r>
    </w:p>
    <w:p>
      <w:pPr>
        <w:pStyle w:val="0"/>
        <w:ind w:firstLine="540"/>
        <w:jc w:val="both"/>
      </w:pPr>
      <w:r>
        <w:rPr>
          <w:sz w:val="24"/>
        </w:rPr>
      </w:r>
    </w:p>
    <w:p>
      <w:pPr>
        <w:pStyle w:val="0"/>
        <w:ind w:firstLine="540"/>
        <w:jc w:val="both"/>
      </w:pPr>
      <w:r>
        <w:rPr>
          <w:sz w:val="24"/>
        </w:rPr>
        <w:t xml:space="preserve">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w:t>
      </w:r>
      <w:hyperlink w:history="0" r:id="rId12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порядке</w:t>
        </w:r>
      </w:hyperlink>
      <w:r>
        <w:rPr>
          <w:sz w:val="24"/>
        </w:rPr>
        <w:t xml:space="preserve"> земельного участка, в отношении которого принимается акт о переводе земельного участка из состава земель запаса в другую категорию земель.</w:t>
      </w:r>
    </w:p>
    <w:p>
      <w:pPr>
        <w:pStyle w:val="0"/>
        <w:ind w:firstLine="540"/>
        <w:jc w:val="both"/>
      </w:pPr>
      <w:r>
        <w:rPr>
          <w:sz w:val="24"/>
        </w:rPr>
      </w:r>
    </w:p>
    <w:p>
      <w:pPr>
        <w:pStyle w:val="2"/>
        <w:outlineLvl w:val="0"/>
        <w:jc w:val="center"/>
      </w:pPr>
      <w:r>
        <w:rPr>
          <w:sz w:val="24"/>
        </w:rPr>
        <w:t xml:space="preserve">Глава 3. ПЕРЕХОДНЫЕ И ЗАКЛЮЧИТЕЛЬНЫЕ ПОЛОЖЕНИЯ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отнесения земель или земельных участков к определенной категории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30"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131"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Отнесение земель или земельных участков в составе таких земель к определенной категории</w:t>
      </w:r>
    </w:p>
    <w:p>
      <w:pPr>
        <w:pStyle w:val="0"/>
        <w:ind w:firstLine="540"/>
        <w:jc w:val="both"/>
      </w:pPr>
      <w:r>
        <w:rPr>
          <w:sz w:val="24"/>
        </w:rPr>
      </w:r>
    </w:p>
    <w:p>
      <w:pPr>
        <w:pStyle w:val="0"/>
        <w:ind w:firstLine="540"/>
        <w:jc w:val="both"/>
      </w:pPr>
      <w:r>
        <w:rPr>
          <w:sz w:val="24"/>
        </w:rPr>
        <w:t xml:space="preserve">(в ред. Федерального </w:t>
      </w:r>
      <w:hyperlink w:history="0" r:id="rId13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ind w:firstLine="540"/>
        <w:jc w:val="both"/>
      </w:pPr>
      <w:r>
        <w:rPr>
          <w:sz w:val="24"/>
        </w:rPr>
      </w:r>
    </w:p>
    <w:p>
      <w:pPr>
        <w:pStyle w:val="0"/>
        <w:ind w:firstLine="540"/>
        <w:jc w:val="both"/>
      </w:pPr>
      <w:r>
        <w:rPr>
          <w:sz w:val="24"/>
        </w:rPr>
        <w:t xml:space="preserve">1. Отнесение земель или земельных участков в составе таких земель к одной из установленных Земельным </w:t>
      </w:r>
      <w:hyperlink w:history="0" r:id="rId1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категорий земель является обязательным.</w:t>
      </w:r>
    </w:p>
    <w:p>
      <w:pPr>
        <w:pStyle w:val="0"/>
        <w:spacing w:before="240" w:lineRule="auto"/>
        <w:ind w:firstLine="540"/>
        <w:jc w:val="both"/>
      </w:pPr>
      <w:r>
        <w:rPr>
          <w:sz w:val="24"/>
        </w:rPr>
        <w:t xml:space="preserve">2. В случае, если категория земель указана не в Едином государственном реестре недвижимости, а в правоустанавливающих или правоудостоверяющих документах на земельные участки, внесение изменений в соответствии со </w:t>
      </w:r>
      <w:hyperlink w:history="0" w:anchor="P102" w:tooltip="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w:r>
          <w:rPr>
            <w:sz w:val="24"/>
            <w:color w:val="0000ff"/>
          </w:rPr>
          <w:t xml:space="preserve">статьей 5</w:t>
        </w:r>
      </w:hyperlink>
      <w:r>
        <w:rPr>
          <w:sz w:val="24"/>
        </w:rPr>
        <w:t xml:space="preserve"> настоящего Федерального закона в сведения Единого государственного реестра недвижимости осуществляется на основании правоустанавливающих или правоудостоверяющих документов на земельные участки по заявлениям правообладателей земельных участков.</w:t>
      </w:r>
    </w:p>
    <w:bookmarkStart w:id="240" w:name="P240"/>
    <w:bookmarkEnd w:id="240"/>
    <w:p>
      <w:pPr>
        <w:pStyle w:val="0"/>
        <w:spacing w:before="240" w:lineRule="auto"/>
        <w:ind w:firstLine="540"/>
        <w:jc w:val="both"/>
      </w:pPr>
      <w:r>
        <w:rPr>
          <w:sz w:val="24"/>
        </w:rPr>
        <w:t xml:space="preserve">3.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w:t>
      </w:r>
      <w:hyperlink w:history="0" w:anchor="P247" w:tooltip="6. Положения части 3 настоящей статьи не распространяются на земельные участки:">
        <w:r>
          <w:rPr>
            <w:sz w:val="24"/>
            <w:color w:val="0000ff"/>
          </w:rPr>
          <w:t xml:space="preserve">частями 6</w:t>
        </w:r>
      </w:hyperlink>
      <w:r>
        <w:rPr>
          <w:sz w:val="24"/>
        </w:rPr>
        <w:t xml:space="preserve"> и </w:t>
      </w:r>
      <w:hyperlink w:history="0" w:anchor="P257" w:tooltip="9. 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 В этом случае орган регистрации прав вносит изменения в сведения Единого государственного реест...">
        <w:r>
          <w:rPr>
            <w:sz w:val="24"/>
            <w:color w:val="0000ff"/>
          </w:rPr>
          <w:t xml:space="preserve">9</w:t>
        </w:r>
      </w:hyperlink>
      <w:r>
        <w:rPr>
          <w:sz w:val="24"/>
        </w:rPr>
        <w:t xml:space="preserve"> настоящей статьи. Правила настоящей части применяются в случае, если права правообладателя или предыдущих правообладателей на земельный участок возникли до 1 января 2016 года.</w:t>
      </w:r>
    </w:p>
    <w:p>
      <w:pPr>
        <w:pStyle w:val="0"/>
        <w:jc w:val="both"/>
      </w:pPr>
      <w:r>
        <w:rPr>
          <w:sz w:val="24"/>
        </w:rPr>
        <w:t xml:space="preserve">(в ред. Федерального </w:t>
      </w:r>
      <w:hyperlink w:history="0" r:id="rId134"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248-ФЗ)</w:t>
      </w:r>
    </w:p>
    <w:bookmarkStart w:id="242" w:name="P242"/>
    <w:bookmarkEnd w:id="242"/>
    <w:p>
      <w:pPr>
        <w:pStyle w:val="0"/>
        <w:spacing w:before="240" w:lineRule="auto"/>
        <w:ind w:firstLine="540"/>
        <w:jc w:val="both"/>
      </w:pPr>
      <w:r>
        <w:rPr>
          <w:sz w:val="24"/>
        </w:rPr>
        <w:t xml:space="preserve">4. 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земель лесного фонда, но до 8 августа 2008 года:</w:t>
      </w:r>
    </w:p>
    <w:p>
      <w:pPr>
        <w:pStyle w:val="0"/>
        <w:spacing w:before="240" w:lineRule="auto"/>
        <w:ind w:firstLine="540"/>
        <w:jc w:val="both"/>
      </w:pPr>
      <w:r>
        <w:rPr>
          <w:sz w:val="24"/>
        </w:rPr>
        <w:t xml:space="preserve">1) 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pPr>
        <w:pStyle w:val="0"/>
        <w:spacing w:before="240" w:lineRule="auto"/>
        <w:ind w:firstLine="540"/>
        <w:jc w:val="both"/>
      </w:pPr>
      <w:r>
        <w:rPr>
          <w:sz w:val="24"/>
        </w:rPr>
        <w:t xml:space="preserve">2) предоставлен для строительства и (или) эксплуатации жилого дома либо образован из указанного земельного участка;</w:t>
      </w:r>
    </w:p>
    <w:p>
      <w:pPr>
        <w:pStyle w:val="0"/>
        <w:spacing w:before="240" w:lineRule="auto"/>
        <w:ind w:firstLine="540"/>
        <w:jc w:val="both"/>
      </w:pPr>
      <w:r>
        <w:rPr>
          <w:sz w:val="24"/>
        </w:rPr>
        <w:t xml:space="preserve">3) предоставлен для личного подсобного хозяйства либо образован из указанного земельного участка.</w:t>
      </w:r>
    </w:p>
    <w:p>
      <w:pPr>
        <w:pStyle w:val="0"/>
        <w:spacing w:before="240" w:lineRule="auto"/>
        <w:ind w:firstLine="540"/>
        <w:jc w:val="both"/>
      </w:pPr>
      <w:r>
        <w:rPr>
          <w:sz w:val="24"/>
        </w:rPr>
        <w:t xml:space="preserve">5. Положения </w:t>
      </w:r>
      <w:hyperlink w:history="0" w:anchor="P242" w:tooltip="4. 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
        <w:r>
          <w:rPr>
            <w:sz w:val="24"/>
            <w:color w:val="0000ff"/>
          </w:rPr>
          <w:t xml:space="preserve">части 4</w:t>
        </w:r>
      </w:hyperlink>
      <w:r>
        <w:rPr>
          <w:sz w:val="24"/>
        </w:rPr>
        <w:t xml:space="preserve"> настоящей статьи применяются также в случае перехода прав граждан на указанный земельный участок после 8 августа 2008 года.</w:t>
      </w:r>
    </w:p>
    <w:bookmarkStart w:id="247" w:name="P247"/>
    <w:bookmarkEnd w:id="247"/>
    <w:p>
      <w:pPr>
        <w:pStyle w:val="0"/>
        <w:spacing w:before="240" w:lineRule="auto"/>
        <w:ind w:firstLine="540"/>
        <w:jc w:val="both"/>
      </w:pPr>
      <w:r>
        <w:rPr>
          <w:sz w:val="24"/>
        </w:rPr>
        <w:t xml:space="preserve">6. Положения </w:t>
      </w:r>
      <w:hyperlink w:history="0" w:anchor="P240" w:tooltip="3.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w:r>
          <w:rPr>
            <w:sz w:val="24"/>
            <w:color w:val="0000ff"/>
          </w:rPr>
          <w:t xml:space="preserve">части 3</w:t>
        </w:r>
      </w:hyperlink>
      <w:r>
        <w:rPr>
          <w:sz w:val="24"/>
        </w:rPr>
        <w:t xml:space="preserve"> настоящей статьи не распространяются на земельные участки:</w:t>
      </w:r>
    </w:p>
    <w:p>
      <w:pPr>
        <w:pStyle w:val="0"/>
        <w:spacing w:before="240" w:lineRule="auto"/>
        <w:ind w:firstLine="540"/>
        <w:jc w:val="both"/>
      </w:pPr>
      <w:r>
        <w:rPr>
          <w:sz w:val="24"/>
        </w:rPr>
        <w:t xml:space="preserve">1) расположенные в границах особо охраняемых природных территорий, территорий объектов культурного наследия религиозного назначения;</w:t>
      </w:r>
    </w:p>
    <w:p>
      <w:pPr>
        <w:pStyle w:val="0"/>
        <w:jc w:val="both"/>
      </w:pPr>
      <w:r>
        <w:rPr>
          <w:sz w:val="24"/>
        </w:rPr>
        <w:t xml:space="preserve">(в ред. Федерального </w:t>
      </w:r>
      <w:hyperlink w:history="0" r:id="rId135"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248-ФЗ)</w:t>
      </w:r>
    </w:p>
    <w:p>
      <w:pPr>
        <w:pStyle w:val="0"/>
        <w:spacing w:before="240" w:lineRule="auto"/>
        <w:ind w:firstLine="540"/>
        <w:jc w:val="both"/>
      </w:pPr>
      <w:r>
        <w:rPr>
          <w:sz w:val="24"/>
        </w:rPr>
        <w:t xml:space="preserve">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pPr>
        <w:pStyle w:val="0"/>
        <w:spacing w:before="240" w:lineRule="auto"/>
        <w:ind w:firstLine="540"/>
        <w:jc w:val="both"/>
      </w:pPr>
      <w:r>
        <w:rPr>
          <w:sz w:val="24"/>
        </w:rPr>
        <w:t xml:space="preserve">3) земельные участки, относящиеся к землям сельскохозяйственного назначения, оборот которых регулируется Федеральным </w:t>
      </w:r>
      <w:hyperlink w:history="0" r:id="rId136"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w:history="0" r:id="rId137"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пункте 1 статьи 6</w:t>
        </w:r>
      </w:hyperlink>
      <w:r>
        <w:rPr>
          <w:sz w:val="24"/>
        </w:rPr>
        <w:t xml:space="preserve"> указанного Федерального закона.</w:t>
      </w:r>
    </w:p>
    <w:p>
      <w:pPr>
        <w:pStyle w:val="0"/>
        <w:jc w:val="both"/>
      </w:pPr>
      <w:r>
        <w:rPr>
          <w:sz w:val="24"/>
        </w:rPr>
        <w:t xml:space="preserve">(п. 3 в ред. Федерального </w:t>
      </w:r>
      <w:hyperlink w:history="0" r:id="rId138"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248-ФЗ)</w:t>
      </w:r>
    </w:p>
    <w:bookmarkStart w:id="253" w:name="P253"/>
    <w:bookmarkEnd w:id="253"/>
    <w:p>
      <w:pPr>
        <w:pStyle w:val="0"/>
        <w:spacing w:before="240" w:lineRule="auto"/>
        <w:ind w:firstLine="540"/>
        <w:jc w:val="both"/>
      </w:pPr>
      <w:r>
        <w:rPr>
          <w:sz w:val="24"/>
        </w:rP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history="0" w:anchor="P240" w:tooltip="3.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w:r>
          <w:rPr>
            <w:sz w:val="24"/>
            <w:color w:val="0000ff"/>
          </w:rPr>
          <w:t xml:space="preserve">части 3</w:t>
        </w:r>
      </w:hyperlink>
      <w:r>
        <w:rPr>
          <w:sz w:val="24"/>
        </w:rP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pPr>
        <w:pStyle w:val="0"/>
        <w:jc w:val="both"/>
      </w:pPr>
      <w:r>
        <w:rPr>
          <w:sz w:val="24"/>
        </w:rPr>
        <w:t xml:space="preserve">(в ред. Федерального </w:t>
      </w:r>
      <w:hyperlink w:history="0" r:id="rId139"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248-ФЗ)</w:t>
      </w:r>
    </w:p>
    <w:p>
      <w:pPr>
        <w:pStyle w:val="0"/>
        <w:spacing w:before="240" w:lineRule="auto"/>
        <w:ind w:firstLine="540"/>
        <w:jc w:val="both"/>
      </w:pPr>
      <w:r>
        <w:rPr>
          <w:sz w:val="24"/>
        </w:rPr>
        <w:t xml:space="preserve">8. Положения </w:t>
      </w:r>
      <w:hyperlink w:history="0" w:anchor="P240" w:tooltip="3.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w:r>
          <w:rPr>
            <w:sz w:val="24"/>
            <w:color w:val="0000ff"/>
          </w:rPr>
          <w:t xml:space="preserve">части 3</w:t>
        </w:r>
      </w:hyperlink>
      <w:r>
        <w:rPr>
          <w:sz w:val="24"/>
        </w:rPr>
        <w:t xml:space="preserve"> настоящей статьи применяются в отношении земельных участков, указанных в </w:t>
      </w:r>
      <w:hyperlink w:history="0" w:anchor="P247" w:tooltip="6. Положения части 3 настоящей статьи не распространяются на земельные участки:">
        <w:r>
          <w:rPr>
            <w:sz w:val="24"/>
            <w:color w:val="0000ff"/>
          </w:rPr>
          <w:t xml:space="preserve">частях 6</w:t>
        </w:r>
      </w:hyperlink>
      <w:r>
        <w:rPr>
          <w:sz w:val="24"/>
        </w:rPr>
        <w:t xml:space="preserve"> и </w:t>
      </w:r>
      <w:hyperlink w:history="0" w:anchor="P253" w:tooltip="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части 3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
        <w:r>
          <w:rPr>
            <w:sz w:val="24"/>
            <w:color w:val="0000ff"/>
          </w:rPr>
          <w:t xml:space="preserve">7</w:t>
        </w:r>
      </w:hyperlink>
      <w:r>
        <w:rPr>
          <w:sz w:val="24"/>
        </w:rPr>
        <w:t xml:space="preserve"> настоящей статьи, в случае, если в течение трех месяцев со дня направления решения о необходимости устранения реестровой ошибки в соответствии с Федеральным </w:t>
      </w:r>
      <w:hyperlink w:history="0" r:id="rId14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pPr>
        <w:pStyle w:val="0"/>
        <w:jc w:val="both"/>
      </w:pPr>
      <w:r>
        <w:rPr>
          <w:sz w:val="24"/>
        </w:rPr>
        <w:t xml:space="preserve">(в ред. Федерального </w:t>
      </w:r>
      <w:hyperlink w:history="0" r:id="rId141"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248-ФЗ)</w:t>
      </w:r>
    </w:p>
    <w:bookmarkStart w:id="257" w:name="P257"/>
    <w:bookmarkEnd w:id="257"/>
    <w:p>
      <w:pPr>
        <w:pStyle w:val="0"/>
        <w:spacing w:before="240" w:lineRule="auto"/>
        <w:ind w:firstLine="540"/>
        <w:jc w:val="both"/>
      </w:pPr>
      <w:r>
        <w:rPr>
          <w:sz w:val="24"/>
        </w:rPr>
        <w:t xml:space="preserve">9. 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 В этом случае орган регистрации прав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лесного фонда.</w:t>
      </w:r>
    </w:p>
    <w:p>
      <w:pPr>
        <w:pStyle w:val="0"/>
        <w:jc w:val="both"/>
      </w:pPr>
      <w:r>
        <w:rPr>
          <w:sz w:val="24"/>
        </w:rPr>
        <w:t xml:space="preserve">(в ред. Федеральных законов от 27.12.2018 </w:t>
      </w:r>
      <w:hyperlink w:history="0" r:id="rId1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 от 13.06.2023 </w:t>
      </w:r>
      <w:hyperlink w:history="0" r:id="rId143"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14 дополняется ч. 9.1 (</w:t>
            </w:r>
            <w:hyperlink w:history="0" r:id="rId14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45"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случае наличия противоречия между данными о принадлежности земельных участков к землям определенной категории, указанными в Едином государственном реестре недвижимости, и данными, указанными в правоустанавливающих или правоудостоверяющих документах на земельные участки, если такие документы получены до дня вступления в силу настоящего Федерального закона, отнесение земельных участков к землям определенной категории осуществляется на основании данных, указанных в правоустанавливающих или правоудостоверяющих документах на земельные участки, по заявлениям правообладателей земельных участков. Указанное правило не применяется, если в отношении земельного участка был принят акт о его переводе из одной категории в другую (решение об отнесении земельного участка к определенной категории).</w:t>
      </w:r>
    </w:p>
    <w:bookmarkStart w:id="262" w:name="P262"/>
    <w:bookmarkEnd w:id="262"/>
    <w:p>
      <w:pPr>
        <w:pStyle w:val="0"/>
        <w:spacing w:before="240" w:lineRule="auto"/>
        <w:ind w:firstLine="540"/>
        <w:jc w:val="both"/>
      </w:pPr>
      <w:r>
        <w:rPr>
          <w:sz w:val="24"/>
        </w:rPr>
        <w:t xml:space="preserve">11. В случае,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муниципального округа,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w:t>
      </w:r>
      <w:hyperlink w:history="0" w:anchor="P264" w:tooltip="12. 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
        <w:r>
          <w:rPr>
            <w:sz w:val="24"/>
            <w:color w:val="0000ff"/>
          </w:rPr>
          <w:t xml:space="preserve">части 12</w:t>
        </w:r>
      </w:hyperlink>
      <w:r>
        <w:rPr>
          <w:sz w:val="24"/>
        </w:rPr>
        <w:t xml:space="preserve"> настоящей статьи. Указанное правило применяется независимо от наличия в государственном лесном реестре, лесном плане субъекта Российской Федерации и (или) лесоустроительной документации сведений о нахождении земельного участка в границах земель лесного фонда.</w:t>
      </w:r>
    </w:p>
    <w:p>
      <w:pPr>
        <w:pStyle w:val="0"/>
        <w:jc w:val="both"/>
      </w:pPr>
      <w:r>
        <w:rPr>
          <w:sz w:val="24"/>
        </w:rPr>
        <w:t xml:space="preserve">(в ред. Федерального </w:t>
      </w:r>
      <w:hyperlink w:history="0" r:id="rId1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64" w:name="P264"/>
    <w:bookmarkEnd w:id="264"/>
    <w:p>
      <w:pPr>
        <w:pStyle w:val="0"/>
        <w:spacing w:before="240" w:lineRule="auto"/>
        <w:ind w:firstLine="540"/>
        <w:jc w:val="both"/>
      </w:pPr>
      <w:r>
        <w:rPr>
          <w:sz w:val="24"/>
        </w:rPr>
        <w:t xml:space="preserve">12. 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земельного участка.</w:t>
      </w:r>
    </w:p>
    <w:bookmarkStart w:id="265" w:name="P265"/>
    <w:bookmarkEnd w:id="265"/>
    <w:p>
      <w:pPr>
        <w:pStyle w:val="0"/>
        <w:spacing w:before="240" w:lineRule="auto"/>
        <w:ind w:firstLine="540"/>
        <w:jc w:val="both"/>
      </w:pPr>
      <w:r>
        <w:rPr>
          <w:sz w:val="24"/>
        </w:rPr>
        <w:t xml:space="preserve">13. 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от наличия иных сведений о категории земель в правоустанавливающих или правоудостоверяющих документах на земельный участок, а также в государственном лесном реестре, лесном плане субъекта Российской Федерации. В этом случае орган регистрации прав одновременно с внесением в Единый государственный реестр недвижимости сведений об уточненном описании местоположения границ земельного участка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населенных пунктов.</w:t>
      </w:r>
    </w:p>
    <w:p>
      <w:pPr>
        <w:pStyle w:val="0"/>
        <w:spacing w:before="240" w:lineRule="auto"/>
        <w:ind w:firstLine="540"/>
        <w:jc w:val="both"/>
      </w:pPr>
      <w:r>
        <w:rPr>
          <w:sz w:val="24"/>
        </w:rPr>
        <w:t xml:space="preserve">14. Отнесение земельного участка к определенной категории земель в случаях, указанных в </w:t>
      </w:r>
      <w:hyperlink w:history="0" w:anchor="P262" w:tooltip="11. В случае,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муниципального округа,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части 12 настоящей статьи. Указанное правило применяется независимо ...">
        <w:r>
          <w:rPr>
            <w:sz w:val="24"/>
            <w:color w:val="0000ff"/>
          </w:rPr>
          <w:t xml:space="preserve">частях 11</w:t>
        </w:r>
      </w:hyperlink>
      <w:r>
        <w:rPr>
          <w:sz w:val="24"/>
        </w:rPr>
        <w:t xml:space="preserve"> и </w:t>
      </w:r>
      <w:hyperlink w:history="0" w:anchor="P264" w:tooltip="12. 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
        <w:r>
          <w:rPr>
            <w:sz w:val="24"/>
            <w:color w:val="0000ff"/>
          </w:rPr>
          <w:t xml:space="preserve">12</w:t>
        </w:r>
      </w:hyperlink>
      <w:r>
        <w:rPr>
          <w:sz w:val="24"/>
        </w:rPr>
        <w:t xml:space="preserve"> настоящей статьи, осуществляется в порядке, установленном </w:t>
      </w:r>
      <w:hyperlink w:history="0" w:anchor="P37" w:tooltip="Статья 2. Состав и порядок подготовки документов для перевода земель или земельных участков в составе таких земель из одной категории в другую">
        <w:r>
          <w:rPr>
            <w:sz w:val="24"/>
            <w:color w:val="0000ff"/>
          </w:rPr>
          <w:t xml:space="preserve">статьями 2</w:t>
        </w:r>
      </w:hyperlink>
      <w:r>
        <w:rPr>
          <w:sz w:val="24"/>
        </w:rPr>
        <w:t xml:space="preserve">, </w:t>
      </w:r>
      <w:hyperlink w:history="0" w:anchor="P70" w:tooltip="Статья 3. Порядок рассмотрения ходатайств о переводе земель или земельных участков в составе таких земель из одной категории в другую">
        <w:r>
          <w:rPr>
            <w:sz w:val="24"/>
            <w:color w:val="0000ff"/>
          </w:rPr>
          <w:t xml:space="preserve">3</w:t>
        </w:r>
      </w:hyperlink>
      <w:r>
        <w:rPr>
          <w:sz w:val="24"/>
        </w:rPr>
        <w:t xml:space="preserve">, </w:t>
      </w:r>
      <w:hyperlink w:history="0" w:anchor="P94" w:tooltip="Статья 4. Основания отказа в переводе земель или земельных участков в составе таких земель из одной категории в другую">
        <w:r>
          <w:rPr>
            <w:sz w:val="24"/>
            <w:color w:val="0000ff"/>
          </w:rPr>
          <w:t xml:space="preserve">4</w:t>
        </w:r>
      </w:hyperlink>
      <w:r>
        <w:rPr>
          <w:sz w:val="24"/>
        </w:rPr>
        <w:t xml:space="preserve">, </w:t>
      </w:r>
      <w:hyperlink w:history="0" w:anchor="P102" w:tooltip="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w:r>
          <w:rPr>
            <w:sz w:val="24"/>
            <w:color w:val="0000ff"/>
          </w:rPr>
          <w:t xml:space="preserve">5</w:t>
        </w:r>
      </w:hyperlink>
      <w:r>
        <w:rPr>
          <w:sz w:val="24"/>
        </w:rPr>
        <w:t xml:space="preserve"> и </w:t>
      </w:r>
      <w:hyperlink w:history="0" w:anchor="P271" w:tooltip="Статья 15.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
        <w:r>
          <w:rPr>
            <w:sz w:val="24"/>
            <w:color w:val="0000ff"/>
          </w:rPr>
          <w:t xml:space="preserve">15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15 ст. 14 вносятся изменения (</w:t>
            </w:r>
            <w:hyperlink w:history="0" r:id="rId14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48" w:tooltip="Федеральный закон от 21.12.2004 N 172-ФЗ (ред. от 29.09.2025) &quot;О переводе земель или земельных участков из одной категории в другую&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 случаях, указанных в </w:t>
      </w:r>
      <w:hyperlink w:history="0" w:anchor="P242" w:tooltip="4. 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
        <w:r>
          <w:rPr>
            <w:sz w:val="24"/>
            <w:color w:val="0000ff"/>
          </w:rPr>
          <w:t xml:space="preserve">частях 4</w:t>
        </w:r>
      </w:hyperlink>
      <w:r>
        <w:rPr>
          <w:sz w:val="24"/>
        </w:rPr>
        <w:t xml:space="preserve">, </w:t>
      </w:r>
      <w:hyperlink w:history="0" w:anchor="P257" w:tooltip="9. 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 В этом случае орган регистрации прав вносит изменения в сведения Единого государственного реест...">
        <w:r>
          <w:rPr>
            <w:sz w:val="24"/>
            <w:color w:val="0000ff"/>
          </w:rPr>
          <w:t xml:space="preserve">9</w:t>
        </w:r>
      </w:hyperlink>
      <w:r>
        <w:rPr>
          <w:sz w:val="24"/>
        </w:rPr>
        <w:t xml:space="preserve"> и </w:t>
      </w:r>
      <w:hyperlink w:history="0" w:anchor="P265" w:tooltip="13. 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
        <w:r>
          <w:rPr>
            <w:sz w:val="24"/>
            <w:color w:val="0000ff"/>
          </w:rPr>
          <w:t xml:space="preserve">13</w:t>
        </w:r>
      </w:hyperlink>
      <w:r>
        <w:rPr>
          <w:sz w:val="24"/>
        </w:rPr>
        <w:t xml:space="preserve"> настоящей статьи, принятие акта о переводе земельного участка из одной категории в другую (решения об отнесении земельного участка к соответствующей категории земель) не требуется.</w:t>
      </w:r>
    </w:p>
    <w:p>
      <w:pPr>
        <w:pStyle w:val="0"/>
        <w:ind w:firstLine="540"/>
        <w:jc w:val="both"/>
      </w:pPr>
      <w:r>
        <w:rPr>
          <w:sz w:val="24"/>
        </w:rPr>
      </w:r>
    </w:p>
    <w:bookmarkStart w:id="271" w:name="P271"/>
    <w:bookmarkEnd w:id="271"/>
    <w:p>
      <w:pPr>
        <w:pStyle w:val="2"/>
        <w:outlineLvl w:val="1"/>
        <w:ind w:firstLine="540"/>
        <w:jc w:val="both"/>
      </w:pPr>
      <w:r>
        <w:rPr>
          <w:sz w:val="24"/>
        </w:rPr>
        <w:t xml:space="preserve">Статья 15.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p>
    <w:p>
      <w:pPr>
        <w:pStyle w:val="0"/>
        <w:ind w:firstLine="540"/>
        <w:jc w:val="both"/>
      </w:pPr>
      <w:r>
        <w:rPr>
          <w:sz w:val="24"/>
        </w:rPr>
      </w:r>
    </w:p>
    <w:bookmarkStart w:id="273" w:name="P273"/>
    <w:bookmarkEnd w:id="273"/>
    <w:p>
      <w:pPr>
        <w:pStyle w:val="0"/>
        <w:ind w:firstLine="540"/>
        <w:jc w:val="both"/>
      </w:pPr>
      <w:r>
        <w:rPr>
          <w:sz w:val="24"/>
        </w:rPr>
        <w:t xml:space="preserve">1.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w:t>
      </w:r>
    </w:p>
    <w:p>
      <w:pPr>
        <w:pStyle w:val="0"/>
        <w:spacing w:before="240" w:lineRule="auto"/>
        <w:ind w:firstLine="540"/>
        <w:jc w:val="both"/>
      </w:pPr>
      <w:r>
        <w:rPr>
          <w:sz w:val="24"/>
        </w:rPr>
        <w:t xml:space="preserve">1) земель или земельных участков, необходимых для федеральных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01.01.2007 в п. 3 ч. 1 ст. 15, который ранее утратил силу, исключены слова ", которые заняты водными объектами, находящимися в федеральной собственности" (ФЗ от 03.06.2006 </w:t>
            </w:r>
            <w:hyperlink w:history="0" r:id="rId14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- 4) утратили силу с 1 июля 2006 года. - Федеральный </w:t>
      </w:r>
      <w:hyperlink w:history="0" r:id="rId15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5) земель или земельных участков в составе таких земель для установления или изменения черты городов федерального значения Москвы и Санкт-Петербурга.</w:t>
      </w:r>
    </w:p>
    <w:p>
      <w:pPr>
        <w:pStyle w:val="0"/>
        <w:spacing w:before="240" w:lineRule="auto"/>
        <w:ind w:firstLine="540"/>
        <w:jc w:val="both"/>
      </w:pPr>
      <w:r>
        <w:rPr>
          <w:sz w:val="24"/>
        </w:rPr>
        <w:t xml:space="preserve">2. В иных помимо предусмотренных </w:t>
      </w:r>
      <w:hyperlink w:history="0" w:anchor="P273" w:tooltip="1.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
        <w:r>
          <w:rPr>
            <w:sz w:val="24"/>
            <w:color w:val="0000ff"/>
          </w:rPr>
          <w:t xml:space="preserve">частью 1</w:t>
        </w:r>
      </w:hyperlink>
      <w:r>
        <w:rPr>
          <w:sz w:val="24"/>
        </w:rPr>
        <w:t xml:space="preserve"> настоящей статьи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bookmarkStart w:id="280" w:name="P280"/>
    <w:bookmarkEnd w:id="280"/>
    <w:p>
      <w:pPr>
        <w:pStyle w:val="0"/>
        <w:spacing w:before="240" w:lineRule="auto"/>
        <w:ind w:firstLine="540"/>
        <w:jc w:val="both"/>
      </w:pPr>
      <w:r>
        <w:rPr>
          <w:sz w:val="24"/>
        </w:rPr>
        <w:t xml:space="preserve">3.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населенных пунктов, границы которых установлены до дня вступления в силу настоящего Федерального закона, осуществляется органами местного самоуправления муниципальных округов, городских округов, муниципальных районов без согласования с правообладателями земельных участков.</w:t>
      </w:r>
    </w:p>
    <w:p>
      <w:pPr>
        <w:pStyle w:val="0"/>
        <w:jc w:val="both"/>
      </w:pPr>
      <w:r>
        <w:rPr>
          <w:sz w:val="24"/>
        </w:rPr>
        <w:t xml:space="preserve">(в ред. Федеральных законов от 21.07.2005 </w:t>
      </w:r>
      <w:hyperlink w:history="0" r:id="rId151"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18.12.2006 </w:t>
      </w:r>
      <w:hyperlink w:history="0" r:id="rId152"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rPr>
        <w:t xml:space="preserve">, от 20.03.2011 </w:t>
      </w:r>
      <w:hyperlink w:history="0" r:id="rId1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1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4. В иных помимо предусмотренных </w:t>
      </w:r>
      <w:hyperlink w:history="0" w:anchor="P280" w:tooltip="3.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населенных пунктов, границы которых установлены до дня вступления в силу настоящего Федерального закона, осуществляется органами местного самоуправления муниципальных округов, городских округов, муниципальных районов без согласования с правообладателями земельных участков.">
        <w:r>
          <w:rPr>
            <w:sz w:val="24"/>
            <w:color w:val="0000ff"/>
          </w:rPr>
          <w:t xml:space="preserve">частью 3</w:t>
        </w:r>
      </w:hyperlink>
      <w:r>
        <w:rPr>
          <w:sz w:val="24"/>
        </w:rPr>
        <w:t xml:space="preserve"> настоящей статьи случаях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определенной категории земель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15.1. 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w:t>
      </w:r>
    </w:p>
    <w:p>
      <w:pPr>
        <w:pStyle w:val="0"/>
        <w:ind w:firstLine="540"/>
        <w:jc w:val="both"/>
      </w:pPr>
      <w:r>
        <w:rPr>
          <w:sz w:val="24"/>
        </w:rPr>
      </w:r>
    </w:p>
    <w:p>
      <w:pPr>
        <w:pStyle w:val="0"/>
        <w:ind w:firstLine="540"/>
        <w:jc w:val="both"/>
      </w:pPr>
      <w:r>
        <w:rPr>
          <w:sz w:val="24"/>
        </w:rPr>
        <w:t xml:space="preserve">(введена Федеральным </w:t>
      </w:r>
      <w:hyperlink w:history="0" r:id="rId155"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08.05.2009 N 93-ФЗ)</w:t>
      </w:r>
    </w:p>
    <w:p>
      <w:pPr>
        <w:pStyle w:val="0"/>
        <w:ind w:firstLine="540"/>
        <w:jc w:val="both"/>
      </w:pPr>
      <w:r>
        <w:rPr>
          <w:sz w:val="24"/>
        </w:rPr>
      </w:r>
    </w:p>
    <w:p>
      <w:pPr>
        <w:pStyle w:val="0"/>
        <w:ind w:firstLine="540"/>
        <w:jc w:val="both"/>
      </w:pPr>
      <w:r>
        <w:rPr>
          <w:sz w:val="24"/>
        </w:rPr>
        <w:t xml:space="preserve">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настоящим Федеральным законом, если иное не предусмотрено Федеральным </w:t>
      </w:r>
      <w:hyperlink w:history="0" r:id="rId156"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0"/>
        <w:ind w:firstLine="540"/>
        <w:jc w:val="both"/>
      </w:pPr>
      <w:r>
        <w:rPr>
          <w:sz w:val="24"/>
        </w:rPr>
      </w:r>
    </w:p>
    <w:p>
      <w:pPr>
        <w:pStyle w:val="2"/>
        <w:outlineLvl w:val="1"/>
        <w:ind w:firstLine="540"/>
        <w:jc w:val="both"/>
      </w:pPr>
      <w:r>
        <w:rPr>
          <w:sz w:val="24"/>
        </w:rPr>
        <w:t xml:space="preserve">Статья 15.2. Перевод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12.07.2011 N 20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12.07.2011 N 209-ФЗ)</w:t>
      </w:r>
    </w:p>
    <w:p>
      <w:pPr>
        <w:pStyle w:val="0"/>
        <w:ind w:firstLine="540"/>
        <w:jc w:val="both"/>
      </w:pPr>
      <w:r>
        <w:rPr>
          <w:sz w:val="24"/>
        </w:rPr>
      </w:r>
    </w:p>
    <w:p>
      <w:pPr>
        <w:pStyle w:val="0"/>
        <w:ind w:firstLine="540"/>
        <w:jc w:val="both"/>
      </w:pPr>
      <w:r>
        <w:rPr>
          <w:sz w:val="24"/>
        </w:rPr>
        <w:t xml:space="preserve">Особенности перевода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 устанавливаются Федеральным </w:t>
      </w:r>
      <w:hyperlink w:history="0" r:id="rId15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p>
      <w:pPr>
        <w:pStyle w:val="0"/>
        <w:ind w:firstLine="540"/>
        <w:jc w:val="both"/>
      </w:pPr>
      <w:r>
        <w:rPr>
          <w:sz w:val="24"/>
        </w:rPr>
      </w:r>
    </w:p>
    <w:p>
      <w:pPr>
        <w:pStyle w:val="2"/>
        <w:outlineLvl w:val="1"/>
        <w:ind w:firstLine="540"/>
        <w:jc w:val="both"/>
      </w:pPr>
      <w:r>
        <w:rPr>
          <w:sz w:val="24"/>
        </w:rPr>
        <w:t xml:space="preserve">Статья 15.3. Утратила силу. - Федеральный </w:t>
      </w:r>
      <w:hyperlink w:history="0" r:id="rId159"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закон</w:t>
        </w:r>
      </w:hyperlink>
      <w:r>
        <w:rPr>
          <w:sz w:val="24"/>
        </w:rPr>
        <w:t xml:space="preserve"> от 01.05.2019 N 100-ФЗ.</w:t>
      </w:r>
    </w:p>
    <w:p>
      <w:pPr>
        <w:pStyle w:val="0"/>
        <w:ind w:firstLine="540"/>
        <w:jc w:val="both"/>
      </w:pPr>
      <w:r>
        <w:rPr>
          <w:sz w:val="24"/>
        </w:rPr>
      </w:r>
    </w:p>
    <w:p>
      <w:pPr>
        <w:pStyle w:val="2"/>
        <w:outlineLvl w:val="1"/>
        <w:ind w:firstLine="540"/>
        <w:jc w:val="both"/>
      </w:pPr>
      <w:r>
        <w:rPr>
          <w:sz w:val="24"/>
        </w:rPr>
        <w:t xml:space="preserve">Статья 16. О внесении изменений в Земельный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Земельный </w:t>
      </w:r>
      <w:hyperlink w:history="0" r:id="rId160" w:tooltip="&quot;Земельный кодекс Российской Федерации&quot; от 25.10.2001 N 136-ФЗ (ред. от 03.10.2004)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2004, N 41, ст. 3993) следующие изменения:</w:t>
      </w:r>
    </w:p>
    <w:p>
      <w:pPr>
        <w:pStyle w:val="0"/>
        <w:spacing w:before="240" w:lineRule="auto"/>
        <w:ind w:firstLine="540"/>
        <w:jc w:val="both"/>
      </w:pPr>
      <w:r>
        <w:rPr>
          <w:sz w:val="24"/>
        </w:rPr>
        <w:t xml:space="preserve">1) в </w:t>
      </w:r>
      <w:hyperlink w:history="0" r:id="rId161" w:tooltip="&quot;Земельный кодекс Российской Федерации&quot; от 25.10.2001 N 136-ФЗ (ред. от 03.10.2004) ------------ Недействующая редакция {КонсультантПлюс}">
        <w:r>
          <w:rPr>
            <w:sz w:val="24"/>
            <w:color w:val="0000ff"/>
          </w:rPr>
          <w:t xml:space="preserve">подпункте 6 пункта 1 статьи 1</w:t>
        </w:r>
      </w:hyperlink>
      <w:r>
        <w:rPr>
          <w:sz w:val="24"/>
        </w:rPr>
        <w:t xml:space="preserve"> слово "изъятие" заменить словами "изменение целевого назначения";</w:t>
      </w:r>
    </w:p>
    <w:p>
      <w:pPr>
        <w:pStyle w:val="0"/>
        <w:spacing w:before="240" w:lineRule="auto"/>
        <w:ind w:firstLine="540"/>
        <w:jc w:val="both"/>
      </w:pPr>
      <w:r>
        <w:rPr>
          <w:sz w:val="24"/>
        </w:rPr>
        <w:t xml:space="preserve">2) </w:t>
      </w:r>
      <w:hyperlink w:history="0" r:id="rId162" w:tooltip="&quot;Земельный кодекс Российской Федерации&quot; от 25.10.2001 N 136-ФЗ (ред. от 03.10.2004) ------------ Недействующая редакция {КонсультантПлюс}">
        <w:r>
          <w:rPr>
            <w:sz w:val="24"/>
            <w:color w:val="0000ff"/>
          </w:rPr>
          <w:t xml:space="preserve">пункт 2 статьи 49</w:t>
        </w:r>
      </w:hyperlink>
      <w:r>
        <w:rPr>
          <w:sz w:val="24"/>
        </w:rPr>
        <w:t xml:space="preserve"> признать утратившим силу;</w:t>
      </w:r>
    </w:p>
    <w:p>
      <w:pPr>
        <w:pStyle w:val="0"/>
        <w:spacing w:before="240" w:lineRule="auto"/>
        <w:ind w:firstLine="540"/>
        <w:jc w:val="both"/>
      </w:pPr>
      <w:r>
        <w:rPr>
          <w:sz w:val="24"/>
        </w:rPr>
        <w:t xml:space="preserve">3) </w:t>
      </w:r>
      <w:hyperlink w:history="0" r:id="rId163" w:tooltip="&quot;Земельный кодекс Российской Федерации&quot; от 25.10.2001 N 136-ФЗ (ред. от 03.10.2004) ------------ Недействующая редакция {КонсультантПлюс}">
        <w:r>
          <w:rPr>
            <w:sz w:val="24"/>
            <w:color w:val="0000ff"/>
          </w:rPr>
          <w:t xml:space="preserve">пункт 1 статьи 57</w:t>
        </w:r>
      </w:hyperlink>
      <w:r>
        <w:rPr>
          <w:sz w:val="24"/>
        </w:rPr>
        <w:t xml:space="preserve"> дополнить подпунктом 5 следующего содержания:</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spacing w:before="240" w:lineRule="auto"/>
        <w:ind w:firstLine="540"/>
        <w:jc w:val="both"/>
      </w:pPr>
      <w:r>
        <w:rPr>
          <w:sz w:val="24"/>
        </w:rPr>
        <w:t xml:space="preserve">4) утратил силу с 1 января 2007 года. - Федеральный </w:t>
      </w:r>
      <w:hyperlink w:history="0" r:id="rId164"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5) </w:t>
      </w:r>
      <w:hyperlink w:history="0" r:id="rId165" w:tooltip="&quot;Земельный кодекс Российской Федерации&quot; от 25.10.2001 N 136-ФЗ (ред. от 03.10.2004) ------------ Недействующая редакция {КонсультантПлюс}">
        <w:r>
          <w:rPr>
            <w:sz w:val="24"/>
            <w:color w:val="0000ff"/>
          </w:rPr>
          <w:t xml:space="preserve">пункты 2</w:t>
        </w:r>
      </w:hyperlink>
      <w:r>
        <w:rPr>
          <w:sz w:val="24"/>
        </w:rPr>
        <w:t xml:space="preserve"> и </w:t>
      </w:r>
      <w:hyperlink w:history="0" r:id="rId166" w:tooltip="&quot;Земельный кодекс Российской Федерации&quot; от 25.10.2001 N 136-ФЗ (ред. от 03.10.2004) ------------ Недействующая редакция {КонсультантПлюс}">
        <w:r>
          <w:rPr>
            <w:sz w:val="24"/>
            <w:color w:val="0000ff"/>
          </w:rPr>
          <w:t xml:space="preserve">3 статьи 79</w:t>
        </w:r>
      </w:hyperlink>
      <w:r>
        <w:rPr>
          <w:sz w:val="24"/>
        </w:rPr>
        <w:t xml:space="preserve"> признать утратившими силу;</w:t>
      </w:r>
    </w:p>
    <w:p>
      <w:pPr>
        <w:pStyle w:val="0"/>
        <w:spacing w:before="240" w:lineRule="auto"/>
        <w:ind w:firstLine="540"/>
        <w:jc w:val="both"/>
      </w:pPr>
      <w:r>
        <w:rPr>
          <w:sz w:val="24"/>
        </w:rPr>
        <w:t xml:space="preserve">6) в </w:t>
      </w:r>
      <w:hyperlink w:history="0" r:id="rId167" w:tooltip="&quot;Земельный кодекс Российской Федерации&quot; от 25.10.2001 N 136-ФЗ (ред. от 03.10.2004) ------------ Недействующая редакция {КонсультантПлюс}">
        <w:r>
          <w:rPr>
            <w:sz w:val="24"/>
            <w:color w:val="0000ff"/>
          </w:rPr>
          <w:t xml:space="preserve">абзаце первом пункта 3 статьи 95</w:t>
        </w:r>
      </w:hyperlink>
      <w:r>
        <w:rPr>
          <w:sz w:val="24"/>
        </w:rPr>
        <w:t xml:space="preserve"> слова "изъятие земельных участков или иное" заменить словами "изменение целевого назначения земельных участков или";</w:t>
      </w:r>
    </w:p>
    <w:p>
      <w:pPr>
        <w:pStyle w:val="0"/>
        <w:spacing w:before="240" w:lineRule="auto"/>
        <w:ind w:firstLine="540"/>
        <w:jc w:val="both"/>
      </w:pPr>
      <w:r>
        <w:rPr>
          <w:sz w:val="24"/>
        </w:rPr>
        <w:t xml:space="preserve">7) в </w:t>
      </w:r>
      <w:hyperlink w:history="0" r:id="rId168" w:tooltip="&quot;Земельный кодекс Российской Федерации&quot; от 25.10.2001 N 136-ФЗ (ред. от 03.10.2004) ------------ Недействующая редакция {КонсультантПлюс}">
        <w:r>
          <w:rPr>
            <w:sz w:val="24"/>
            <w:color w:val="0000ff"/>
          </w:rPr>
          <w:t xml:space="preserve">абзаце втором пункта 2 статьи 99</w:t>
        </w:r>
      </w:hyperlink>
      <w:r>
        <w:rPr>
          <w:sz w:val="24"/>
        </w:rPr>
        <w:t xml:space="preserve"> слово "Изъятие" заменить словами "Изменение целевого назначения".</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16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ind w:firstLine="540"/>
        <w:jc w:val="both"/>
      </w:pPr>
      <w:r>
        <w:rPr>
          <w:sz w:val="24"/>
        </w:rPr>
      </w:r>
    </w:p>
    <w:p>
      <w:pPr>
        <w:pStyle w:val="2"/>
        <w:outlineLvl w:val="1"/>
        <w:ind w:firstLine="540"/>
        <w:jc w:val="both"/>
      </w:pPr>
      <w:r>
        <w:rPr>
          <w:sz w:val="24"/>
        </w:rPr>
        <w:t xml:space="preserve">Статья 18. О внесении изменения в статью 4 Федерального закона "Об обороте земель сельскохозяйственного назначения"</w:t>
      </w:r>
    </w:p>
    <w:p>
      <w:pPr>
        <w:pStyle w:val="0"/>
        <w:ind w:firstLine="540"/>
        <w:jc w:val="both"/>
      </w:pPr>
      <w:r>
        <w:rPr>
          <w:sz w:val="24"/>
        </w:rPr>
      </w:r>
    </w:p>
    <w:p>
      <w:pPr>
        <w:pStyle w:val="0"/>
        <w:ind w:firstLine="540"/>
        <w:jc w:val="both"/>
      </w:pPr>
      <w:hyperlink w:history="0" r:id="rId170" w:tooltip="Федеральный закон от 24.07.2002 N 101-ФЗ (ред. от 03.10.2004) &quot;Об обороте земель сельскохозяйственного назначения&quot; ------------ Недействующая редакция {КонсультантПлюс}">
        <w:r>
          <w:rPr>
            <w:sz w:val="24"/>
            <w:color w:val="0000ff"/>
          </w:rPr>
          <w:t xml:space="preserve">Пункт 1 статьи 4</w:t>
        </w:r>
      </w:hyperlink>
      <w:r>
        <w:rPr>
          <w:sz w:val="24"/>
        </w:rP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2003, N 28, ст. 2882) дополнить абзацем следующего содержания:</w:t>
      </w:r>
    </w:p>
    <w:p>
      <w:pPr>
        <w:pStyle w:val="0"/>
        <w:spacing w:before="240" w:lineRule="auto"/>
        <w:ind w:firstLine="540"/>
        <w:jc w:val="both"/>
      </w:pPr>
      <w:r>
        <w:rPr>
          <w:sz w:val="24"/>
        </w:rPr>
        <w:t xml:space="preserve">"Требования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19. О внесении изменений в Федеральный закон "Об экологической экспертизе"</w:t>
      </w:r>
    </w:p>
    <w:p>
      <w:pPr>
        <w:pStyle w:val="0"/>
        <w:ind w:firstLine="540"/>
        <w:jc w:val="both"/>
      </w:pPr>
      <w:r>
        <w:rPr>
          <w:sz w:val="24"/>
        </w:rPr>
      </w:r>
    </w:p>
    <w:p>
      <w:pPr>
        <w:pStyle w:val="0"/>
        <w:ind w:firstLine="540"/>
        <w:jc w:val="both"/>
      </w:pPr>
      <w:r>
        <w:rPr>
          <w:sz w:val="24"/>
        </w:rPr>
        <w:t xml:space="preserve">Внести в Федеральный </w:t>
      </w:r>
      <w:hyperlink w:history="0" r:id="rId171" w:tooltip="Федеральный закон от 23.11.1995 N 174-ФЗ (ред. от 29.12.2004) &quot;Об экологической экспертизе&quot; ------------ Недействующая редакция {КонсультантПлюс}">
        <w:r>
          <w:rPr>
            <w:sz w:val="24"/>
            <w:color w:val="0000ff"/>
          </w:rPr>
          <w:t xml:space="preserve">закон</w:t>
        </w:r>
      </w:hyperlink>
      <w:r>
        <w:rPr>
          <w:sz w:val="24"/>
        </w:rPr>
        <w:t xml:space="preserve"> от 23 ноября 1995 года N 174-ФЗ "Об экологической экспертизе" (Собрание законодательства Российской Федерации, 1995, N 48, ст. 4556) следующие изменения:</w:t>
      </w:r>
    </w:p>
    <w:p>
      <w:pPr>
        <w:pStyle w:val="0"/>
        <w:spacing w:before="240" w:lineRule="auto"/>
        <w:ind w:firstLine="540"/>
        <w:jc w:val="both"/>
      </w:pPr>
      <w:r>
        <w:rPr>
          <w:sz w:val="24"/>
        </w:rPr>
        <w:t xml:space="preserve">1) </w:t>
      </w:r>
      <w:hyperlink w:history="0" r:id="rId172" w:tooltip="Федеральный закон от 23.11.1995 N 174-ФЗ (ред. от 29.12.2004) &quot;Об экологической экспертизе&quot; ------------ Недействующая редакция {КонсультантПлюс}">
        <w:r>
          <w:rPr>
            <w:sz w:val="24"/>
            <w:color w:val="0000ff"/>
          </w:rPr>
          <w:t xml:space="preserve">абзац второй статьи 11</w:t>
        </w:r>
      </w:hyperlink>
      <w:r>
        <w:rPr>
          <w:sz w:val="24"/>
        </w:rP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pPr>
        <w:pStyle w:val="0"/>
        <w:spacing w:before="240" w:lineRule="auto"/>
        <w:ind w:firstLine="540"/>
        <w:jc w:val="both"/>
      </w:pPr>
      <w:r>
        <w:rPr>
          <w:sz w:val="24"/>
        </w:rPr>
        <w:t xml:space="preserve">2) </w:t>
      </w:r>
      <w:hyperlink w:history="0" r:id="rId173" w:tooltip="Федеральный закон от 23.11.1995 N 174-ФЗ (ред. от 29.12.2004) &quot;Об экологической экспертизе&quot; ------------ Недействующая редакция {КонсультантПлюс}">
        <w:r>
          <w:rPr>
            <w:sz w:val="24"/>
            <w:color w:val="0000ff"/>
          </w:rPr>
          <w:t xml:space="preserve">абзац второй статьи 12</w:t>
        </w:r>
      </w:hyperlink>
      <w:r>
        <w:rPr>
          <w:sz w:val="24"/>
        </w:rP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pPr>
        <w:pStyle w:val="0"/>
        <w:ind w:firstLine="540"/>
        <w:jc w:val="both"/>
      </w:pPr>
      <w:r>
        <w:rPr>
          <w:sz w:val="24"/>
        </w:rPr>
      </w:r>
    </w:p>
    <w:p>
      <w:pPr>
        <w:pStyle w:val="2"/>
        <w:outlineLvl w:val="1"/>
        <w:ind w:firstLine="540"/>
        <w:jc w:val="both"/>
      </w:pPr>
      <w:r>
        <w:rPr>
          <w:sz w:val="24"/>
        </w:rPr>
        <w:t xml:space="preserve">Статья 20. Утратила силу с 1 июля 2006 года. - Федеральный </w:t>
      </w:r>
      <w:hyperlink w:history="0" r:id="rId17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ind w:firstLine="540"/>
        <w:jc w:val="both"/>
      </w:pPr>
      <w:r>
        <w:rPr>
          <w:sz w:val="24"/>
        </w:rPr>
      </w:r>
    </w:p>
    <w:p>
      <w:pPr>
        <w:pStyle w:val="2"/>
        <w:outlineLvl w:val="1"/>
        <w:ind w:firstLine="540"/>
        <w:jc w:val="both"/>
      </w:pPr>
      <w:r>
        <w:rPr>
          <w:sz w:val="24"/>
        </w:rPr>
        <w:t xml:space="preserve">Статья 21.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5 января 2005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декабря 2004 года</w:t>
      </w:r>
    </w:p>
    <w:p>
      <w:pPr>
        <w:pStyle w:val="0"/>
        <w:spacing w:before="240" w:lineRule="auto"/>
      </w:pPr>
      <w:r>
        <w:rPr>
          <w:sz w:val="24"/>
        </w:rPr>
        <w:t xml:space="preserve">N 172-ФЗ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21.12.2004 N 172-ФЗ</w:t>
            <w:br/>
            <w:t>(ред. от 25.12.2023)</w:t>
            <w:br/>
            <w:t>"О переводе земель или земельных участков из одной категор...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64431&amp;date=07.10.2025&amp;dst=100032&amp;field=134&amp;demo=2" TargetMode = "External"/><Relationship Id="rId9" Type="http://schemas.openxmlformats.org/officeDocument/2006/relationships/hyperlink" Target="https://login.consultant.ru/link/?req=doc&amp;base=LAW&amp;n=201622&amp;date=07.10.2025&amp;dst=100046&amp;field=134&amp;demo=2" TargetMode = "External"/><Relationship Id="rId10" Type="http://schemas.openxmlformats.org/officeDocument/2006/relationships/hyperlink" Target="https://login.consultant.ru/link/?req=doc&amp;base=LAW&amp;n=465796&amp;date=07.10.2025&amp;dst=100125&amp;field=134&amp;demo=2" TargetMode = "External"/><Relationship Id="rId11" Type="http://schemas.openxmlformats.org/officeDocument/2006/relationships/hyperlink" Target="https://login.consultant.ru/link/?req=doc&amp;base=LAW&amp;n=511319&amp;date=07.10.2025&amp;dst=100304&amp;field=134&amp;demo=2" TargetMode = "External"/><Relationship Id="rId12" Type="http://schemas.openxmlformats.org/officeDocument/2006/relationships/hyperlink" Target="https://login.consultant.ru/link/?req=doc&amp;base=LAW&amp;n=64631&amp;date=07.10.2025&amp;dst=100612&amp;field=134&amp;demo=2" TargetMode = "External"/><Relationship Id="rId13" Type="http://schemas.openxmlformats.org/officeDocument/2006/relationships/hyperlink" Target="https://login.consultant.ru/link/?req=doc&amp;base=LAW&amp;n=421026&amp;date=07.10.2025&amp;dst=100064&amp;field=134&amp;demo=2" TargetMode = "External"/><Relationship Id="rId14" Type="http://schemas.openxmlformats.org/officeDocument/2006/relationships/hyperlink" Target="https://login.consultant.ru/link/?req=doc&amp;base=LAW&amp;n=454241&amp;date=07.10.2025&amp;dst=100298&amp;field=134&amp;demo=2" TargetMode = "External"/><Relationship Id="rId15" Type="http://schemas.openxmlformats.org/officeDocument/2006/relationships/hyperlink" Target="https://login.consultant.ru/link/?req=doc&amp;base=LAW&amp;n=499763&amp;date=07.10.2025&amp;dst=100427&amp;field=134&amp;demo=2" TargetMode = "External"/><Relationship Id="rId16" Type="http://schemas.openxmlformats.org/officeDocument/2006/relationships/hyperlink" Target="https://login.consultant.ru/link/?req=doc&amp;base=LAW&amp;n=300839&amp;date=07.10.2025&amp;dst=100192&amp;field=134&amp;demo=2" TargetMode = "External"/><Relationship Id="rId17" Type="http://schemas.openxmlformats.org/officeDocument/2006/relationships/hyperlink" Target="https://login.consultant.ru/link/?req=doc&amp;base=LAW&amp;n=501486&amp;date=07.10.2025&amp;dst=100624&amp;field=134&amp;demo=2" TargetMode = "External"/><Relationship Id="rId18" Type="http://schemas.openxmlformats.org/officeDocument/2006/relationships/hyperlink" Target="https://login.consultant.ru/link/?req=doc&amp;base=LAW&amp;n=387142&amp;date=07.10.2025&amp;dst=100116&amp;field=134&amp;demo=2" TargetMode = "External"/><Relationship Id="rId19" Type="http://schemas.openxmlformats.org/officeDocument/2006/relationships/hyperlink" Target="https://login.consultant.ru/link/?req=doc&amp;base=LAW&amp;n=287024&amp;date=07.10.2025&amp;dst=100223&amp;field=134&amp;demo=2" TargetMode = "External"/><Relationship Id="rId20" Type="http://schemas.openxmlformats.org/officeDocument/2006/relationships/hyperlink" Target="https://login.consultant.ru/link/?req=doc&amp;base=LAW&amp;n=168129&amp;date=07.10.2025&amp;dst=100269&amp;field=134&amp;demo=2" TargetMode = "External"/><Relationship Id="rId21" Type="http://schemas.openxmlformats.org/officeDocument/2006/relationships/hyperlink" Target="https://login.consultant.ru/link/?req=doc&amp;base=LAW&amp;n=220989&amp;date=07.10.2025&amp;dst=100424&amp;field=134&amp;demo=2" TargetMode = "External"/><Relationship Id="rId22" Type="http://schemas.openxmlformats.org/officeDocument/2006/relationships/hyperlink" Target="https://login.consultant.ru/link/?req=doc&amp;base=LAW&amp;n=479091&amp;date=07.10.2025&amp;dst=100425&amp;field=134&amp;demo=2" TargetMode = "External"/><Relationship Id="rId23" Type="http://schemas.openxmlformats.org/officeDocument/2006/relationships/hyperlink" Target="https://login.consultant.ru/link/?req=doc&amp;base=LAW&amp;n=116572&amp;date=07.10.2025&amp;dst=100010&amp;field=134&amp;demo=2" TargetMode = "External"/><Relationship Id="rId24" Type="http://schemas.openxmlformats.org/officeDocument/2006/relationships/hyperlink" Target="https://login.consultant.ru/link/?req=doc&amp;base=LAW&amp;n=471086&amp;date=07.10.2025&amp;dst=100291&amp;field=134&amp;demo=2" TargetMode = "External"/><Relationship Id="rId25" Type="http://schemas.openxmlformats.org/officeDocument/2006/relationships/hyperlink" Target="https://login.consultant.ru/link/?req=doc&amp;base=LAW&amp;n=391666&amp;date=07.10.2025&amp;dst=100490&amp;field=134&amp;demo=2" TargetMode = "External"/><Relationship Id="rId26" Type="http://schemas.openxmlformats.org/officeDocument/2006/relationships/hyperlink" Target="https://login.consultant.ru/link/?req=doc&amp;base=LAW&amp;n=381495&amp;date=07.10.2025&amp;dst=100369&amp;field=134&amp;demo=2" TargetMode = "External"/><Relationship Id="rId27" Type="http://schemas.openxmlformats.org/officeDocument/2006/relationships/hyperlink" Target="https://login.consultant.ru/link/?req=doc&amp;base=LAW&amp;n=178312&amp;date=07.10.2025&amp;dst=100016&amp;field=134&amp;demo=2" TargetMode = "External"/><Relationship Id="rId28" Type="http://schemas.openxmlformats.org/officeDocument/2006/relationships/hyperlink" Target="https://login.consultant.ru/link/?req=doc&amp;base=LAW&amp;n=500127&amp;date=07.10.2025&amp;dst=100237&amp;field=134&amp;demo=2" TargetMode = "External"/><Relationship Id="rId29" Type="http://schemas.openxmlformats.org/officeDocument/2006/relationships/hyperlink" Target="https://login.consultant.ru/link/?req=doc&amp;base=LAW&amp;n=287488&amp;date=07.10.2025&amp;dst=100301&amp;field=134&amp;demo=2" TargetMode = "External"/><Relationship Id="rId30" Type="http://schemas.openxmlformats.org/officeDocument/2006/relationships/hyperlink" Target="https://login.consultant.ru/link/?req=doc&amp;base=LAW&amp;n=449598&amp;date=07.10.2025&amp;dst=100066&amp;field=134&amp;demo=2" TargetMode = "External"/><Relationship Id="rId31" Type="http://schemas.openxmlformats.org/officeDocument/2006/relationships/hyperlink" Target="https://login.consultant.ru/link/?req=doc&amp;base=LAW&amp;n=314666&amp;date=07.10.2025&amp;dst=100259&amp;field=134&amp;demo=2" TargetMode = "External"/><Relationship Id="rId32" Type="http://schemas.openxmlformats.org/officeDocument/2006/relationships/hyperlink" Target="https://login.consultant.ru/link/?req=doc&amp;base=LAW&amp;n=323803&amp;date=07.10.2025&amp;dst=100209&amp;field=134&amp;demo=2" TargetMode = "External"/><Relationship Id="rId33" Type="http://schemas.openxmlformats.org/officeDocument/2006/relationships/hyperlink" Target="https://login.consultant.ru/link/?req=doc&amp;base=LAW&amp;n=388478&amp;date=07.10.2025&amp;dst=100093&amp;field=134&amp;demo=2" TargetMode = "External"/><Relationship Id="rId34" Type="http://schemas.openxmlformats.org/officeDocument/2006/relationships/hyperlink" Target="https://login.consultant.ru/link/?req=doc&amp;base=LAW&amp;n=388987&amp;date=07.10.2025&amp;dst=100077&amp;field=134&amp;demo=2" TargetMode = "External"/><Relationship Id="rId35" Type="http://schemas.openxmlformats.org/officeDocument/2006/relationships/hyperlink" Target="https://login.consultant.ru/link/?req=doc&amp;base=LAW&amp;n=405503&amp;date=07.10.2025&amp;dst=100069&amp;field=134&amp;demo=2" TargetMode = "External"/><Relationship Id="rId36" Type="http://schemas.openxmlformats.org/officeDocument/2006/relationships/hyperlink" Target="https://login.consultant.ru/link/?req=doc&amp;base=LAW&amp;n=491412&amp;date=07.10.2025&amp;dst=100088&amp;field=134&amp;demo=2" TargetMode = "External"/><Relationship Id="rId37" Type="http://schemas.openxmlformats.org/officeDocument/2006/relationships/hyperlink" Target="https://login.consultant.ru/link/?req=doc&amp;base=LAW&amp;n=449463&amp;date=07.10.2025&amp;dst=100009&amp;field=134&amp;demo=2" TargetMode = "External"/><Relationship Id="rId38" Type="http://schemas.openxmlformats.org/officeDocument/2006/relationships/hyperlink" Target="https://login.consultant.ru/link/?req=doc&amp;base=LAW&amp;n=511274&amp;date=07.10.2025&amp;dst=100136&amp;field=134&amp;demo=2" TargetMode = "External"/><Relationship Id="rId39" Type="http://schemas.openxmlformats.org/officeDocument/2006/relationships/hyperlink" Target="https://login.consultant.ru/link/?req=doc&amp;base=LAW&amp;n=500137&amp;date=07.10.2025&amp;dst=100065&amp;field=134&amp;demo=2" TargetMode = "External"/><Relationship Id="rId40" Type="http://schemas.openxmlformats.org/officeDocument/2006/relationships/hyperlink" Target="https://login.consultant.ru/link/?req=doc&amp;base=LAW&amp;n=502191&amp;date=07.10.2025&amp;dst=100022&amp;field=134&amp;demo=2" TargetMode = "External"/><Relationship Id="rId41" Type="http://schemas.openxmlformats.org/officeDocument/2006/relationships/hyperlink" Target="https://login.consultant.ru/link/?req=doc&amp;base=LAW&amp;n=512728&amp;date=07.10.2025&amp;dst=78&amp;field=134&amp;demo=2" TargetMode = "External"/><Relationship Id="rId42" Type="http://schemas.openxmlformats.org/officeDocument/2006/relationships/hyperlink" Target="https://login.consultant.ru/link/?req=doc&amp;base=LAW&amp;n=64431&amp;date=07.10.2025&amp;dst=100033&amp;field=134&amp;demo=2" TargetMode = "External"/><Relationship Id="rId43" Type="http://schemas.openxmlformats.org/officeDocument/2006/relationships/hyperlink" Target="https://login.consultant.ru/link/?req=doc&amp;base=LAW&amp;n=501486&amp;date=07.10.2025&amp;dst=100624&amp;field=134&amp;demo=2" TargetMode = "External"/><Relationship Id="rId44" Type="http://schemas.openxmlformats.org/officeDocument/2006/relationships/hyperlink" Target="https://login.consultant.ru/link/?req=doc&amp;base=LAW&amp;n=500137&amp;date=07.10.2025&amp;dst=100054&amp;field=134&amp;demo=2" TargetMode = "External"/><Relationship Id="rId45" Type="http://schemas.openxmlformats.org/officeDocument/2006/relationships/hyperlink" Target="https://login.consultant.ru/link/?req=doc&amp;base=LAW&amp;n=479091&amp;date=07.10.2025&amp;dst=100426&amp;field=134&amp;demo=2" TargetMode = "External"/><Relationship Id="rId46" Type="http://schemas.openxmlformats.org/officeDocument/2006/relationships/hyperlink" Target="https://login.consultant.ru/link/?req=doc&amp;base=LAW&amp;n=287488&amp;date=07.10.2025&amp;dst=100303&amp;field=134&amp;demo=2" TargetMode = "External"/><Relationship Id="rId47" Type="http://schemas.openxmlformats.org/officeDocument/2006/relationships/hyperlink" Target="https://login.consultant.ru/link/?req=doc&amp;base=LAW&amp;n=178312&amp;date=07.10.2025&amp;dst=100018&amp;field=134&amp;demo=2" TargetMode = "External"/><Relationship Id="rId48" Type="http://schemas.openxmlformats.org/officeDocument/2006/relationships/hyperlink" Target="https://login.consultant.ru/link/?req=doc&amp;base=LAW&amp;n=178312&amp;date=07.10.2025&amp;dst=100020&amp;field=134&amp;demo=2" TargetMode = "External"/><Relationship Id="rId49" Type="http://schemas.openxmlformats.org/officeDocument/2006/relationships/hyperlink" Target="https://login.consultant.ru/link/?req=doc&amp;base=LAW&amp;n=287488&amp;date=07.10.2025&amp;dst=100304&amp;field=134&amp;demo=2" TargetMode = "External"/><Relationship Id="rId50" Type="http://schemas.openxmlformats.org/officeDocument/2006/relationships/hyperlink" Target="https://login.consultant.ru/link/?req=doc&amp;base=LAW&amp;n=511274&amp;date=07.10.2025&amp;dst=100136&amp;field=134&amp;demo=2" TargetMode = "External"/><Relationship Id="rId51" Type="http://schemas.openxmlformats.org/officeDocument/2006/relationships/hyperlink" Target="https://login.consultant.ru/link/?req=doc&amp;base=LAW&amp;n=381495&amp;date=07.10.2025&amp;dst=100370&amp;field=134&amp;demo=2" TargetMode = "External"/><Relationship Id="rId52" Type="http://schemas.openxmlformats.org/officeDocument/2006/relationships/hyperlink" Target="https://login.consultant.ru/link/?req=doc&amp;base=LAW&amp;n=64631&amp;date=07.10.2025&amp;dst=100614&amp;field=134&amp;demo=2" TargetMode = "External"/><Relationship Id="rId53" Type="http://schemas.openxmlformats.org/officeDocument/2006/relationships/hyperlink" Target="https://login.consultant.ru/link/?req=doc&amp;base=LAW&amp;n=479091&amp;date=07.10.2025&amp;dst=100428&amp;field=134&amp;demo=2" TargetMode = "External"/><Relationship Id="rId54" Type="http://schemas.openxmlformats.org/officeDocument/2006/relationships/hyperlink" Target="https://login.consultant.ru/link/?req=doc&amp;base=LAW&amp;n=178312&amp;date=07.10.2025&amp;dst=100022&amp;field=134&amp;demo=2" TargetMode = "External"/><Relationship Id="rId55" Type="http://schemas.openxmlformats.org/officeDocument/2006/relationships/hyperlink" Target="https://login.consultant.ru/link/?req=doc&amp;base=LAW&amp;n=64631&amp;date=07.10.2025&amp;dst=100615&amp;field=134&amp;demo=2" TargetMode = "External"/><Relationship Id="rId56" Type="http://schemas.openxmlformats.org/officeDocument/2006/relationships/hyperlink" Target="https://login.consultant.ru/link/?req=doc&amp;base=LAW&amp;n=500137&amp;date=07.10.2025&amp;demo=2" TargetMode = "External"/><Relationship Id="rId57" Type="http://schemas.openxmlformats.org/officeDocument/2006/relationships/hyperlink" Target="https://login.consultant.ru/link/?req=doc&amp;base=LAW&amp;n=64431&amp;date=07.10.2025&amp;dst=100034&amp;field=134&amp;demo=2" TargetMode = "External"/><Relationship Id="rId58" Type="http://schemas.openxmlformats.org/officeDocument/2006/relationships/hyperlink" Target="https://login.consultant.ru/link/?req=doc&amp;base=LAW&amp;n=502191&amp;date=07.10.2025&amp;dst=100025&amp;field=134&amp;demo=2" TargetMode = "External"/><Relationship Id="rId59" Type="http://schemas.openxmlformats.org/officeDocument/2006/relationships/hyperlink" Target="https://login.consultant.ru/link/?req=doc&amp;base=LAW&amp;n=512728&amp;date=07.10.2025&amp;dst=79&amp;field=134&amp;demo=2" TargetMode = "External"/><Relationship Id="rId60" Type="http://schemas.openxmlformats.org/officeDocument/2006/relationships/hyperlink" Target="https://login.consultant.ru/link/?req=doc&amp;base=LAW&amp;n=502191&amp;date=07.10.2025&amp;dst=100027&amp;field=134&amp;demo=2" TargetMode = "External"/><Relationship Id="rId61" Type="http://schemas.openxmlformats.org/officeDocument/2006/relationships/hyperlink" Target="https://login.consultant.ru/link/?req=doc&amp;base=LAW&amp;n=512728&amp;date=07.10.2025&amp;dst=80&amp;field=134&amp;demo=2" TargetMode = "External"/><Relationship Id="rId62" Type="http://schemas.openxmlformats.org/officeDocument/2006/relationships/hyperlink" Target="https://login.consultant.ru/link/?req=doc&amp;base=LAW&amp;n=511319&amp;date=07.10.2025&amp;dst=100306&amp;field=134&amp;demo=2" TargetMode = "External"/><Relationship Id="rId63" Type="http://schemas.openxmlformats.org/officeDocument/2006/relationships/hyperlink" Target="https://login.consultant.ru/link/?req=doc&amp;base=LAW&amp;n=287488&amp;date=07.10.2025&amp;dst=100306&amp;field=134&amp;demo=2" TargetMode = "External"/><Relationship Id="rId64" Type="http://schemas.openxmlformats.org/officeDocument/2006/relationships/hyperlink" Target="https://login.consultant.ru/link/?req=doc&amp;base=LAW&amp;n=500339&amp;date=07.10.2025&amp;demo=2" TargetMode = "External"/><Relationship Id="rId65" Type="http://schemas.openxmlformats.org/officeDocument/2006/relationships/hyperlink" Target="https://login.consultant.ru/link/?req=doc&amp;base=LAW&amp;n=287488&amp;date=07.10.2025&amp;dst=100308&amp;field=134&amp;demo=2" TargetMode = "External"/><Relationship Id="rId66" Type="http://schemas.openxmlformats.org/officeDocument/2006/relationships/hyperlink" Target="https://login.consultant.ru/link/?req=doc&amp;base=LAW&amp;n=287488&amp;date=07.10.2025&amp;dst=100310&amp;field=134&amp;demo=2" TargetMode = "External"/><Relationship Id="rId67" Type="http://schemas.openxmlformats.org/officeDocument/2006/relationships/hyperlink" Target="https://login.consultant.ru/link/?req=doc&amp;base=LAW&amp;n=500127&amp;date=07.10.2025&amp;demo=2" TargetMode = "External"/><Relationship Id="rId68" Type="http://schemas.openxmlformats.org/officeDocument/2006/relationships/hyperlink" Target="https://login.consultant.ru/link/?req=doc&amp;base=LAW&amp;n=500127&amp;date=07.10.2025&amp;dst=100237&amp;field=134&amp;demo=2" TargetMode = "External"/><Relationship Id="rId69" Type="http://schemas.openxmlformats.org/officeDocument/2006/relationships/hyperlink" Target="https://login.consultant.ru/link/?req=doc&amp;base=LAW&amp;n=287488&amp;date=07.10.2025&amp;dst=100311&amp;field=134&amp;demo=2" TargetMode = "External"/><Relationship Id="rId70" Type="http://schemas.openxmlformats.org/officeDocument/2006/relationships/hyperlink" Target="https://login.consultant.ru/link/?req=doc&amp;base=LAW&amp;n=388478&amp;date=07.10.2025&amp;dst=100093&amp;field=134&amp;demo=2" TargetMode = "External"/><Relationship Id="rId71" Type="http://schemas.openxmlformats.org/officeDocument/2006/relationships/hyperlink" Target="https://login.consultant.ru/link/?req=doc&amp;base=LAW&amp;n=471086&amp;date=07.10.2025&amp;dst=100292&amp;field=134&amp;demo=2" TargetMode = "External"/><Relationship Id="rId72" Type="http://schemas.openxmlformats.org/officeDocument/2006/relationships/hyperlink" Target="https://login.consultant.ru/link/?req=doc&amp;base=LAW&amp;n=449598&amp;date=07.10.2025&amp;dst=100067&amp;field=134&amp;demo=2" TargetMode = "External"/><Relationship Id="rId73" Type="http://schemas.openxmlformats.org/officeDocument/2006/relationships/hyperlink" Target="https://login.consultant.ru/link/?req=doc&amp;base=LAW&amp;n=500137&amp;date=07.10.2025&amp;dst=100449&amp;field=134&amp;demo=2" TargetMode = "External"/><Relationship Id="rId74" Type="http://schemas.openxmlformats.org/officeDocument/2006/relationships/hyperlink" Target="https://login.consultant.ru/link/?req=doc&amp;base=LAW&amp;n=381495&amp;date=07.10.2025&amp;dst=100372&amp;field=134&amp;demo=2" TargetMode = "External"/><Relationship Id="rId75" Type="http://schemas.openxmlformats.org/officeDocument/2006/relationships/hyperlink" Target="https://login.consultant.ru/link/?req=doc&amp;base=LAW&amp;n=381495&amp;date=07.10.2025&amp;dst=100373&amp;field=134&amp;demo=2" TargetMode = "External"/><Relationship Id="rId76" Type="http://schemas.openxmlformats.org/officeDocument/2006/relationships/hyperlink" Target="https://login.consultant.ru/link/?req=doc&amp;base=LAW&amp;n=381495&amp;date=07.10.2025&amp;dst=100374&amp;field=134&amp;demo=2" TargetMode = "External"/><Relationship Id="rId77" Type="http://schemas.openxmlformats.org/officeDocument/2006/relationships/hyperlink" Target="https://login.consultant.ru/link/?req=doc&amp;base=LAW&amp;n=502191&amp;date=07.10.2025&amp;dst=100033&amp;field=134&amp;demo=2" TargetMode = "External"/><Relationship Id="rId78" Type="http://schemas.openxmlformats.org/officeDocument/2006/relationships/hyperlink" Target="https://login.consultant.ru/link/?req=doc&amp;base=LAW&amp;n=64431&amp;date=07.10.2025&amp;dst=100037&amp;field=134&amp;demo=2" TargetMode = "External"/><Relationship Id="rId79" Type="http://schemas.openxmlformats.org/officeDocument/2006/relationships/hyperlink" Target="https://login.consultant.ru/link/?req=doc&amp;base=LAW&amp;n=64631&amp;date=07.10.2025&amp;dst=100616&amp;field=134&amp;demo=2" TargetMode = "External"/><Relationship Id="rId80" Type="http://schemas.openxmlformats.org/officeDocument/2006/relationships/hyperlink" Target="https://login.consultant.ru/link/?req=doc&amp;base=LAW&amp;n=64431&amp;date=07.10.2025&amp;dst=100039&amp;field=134&amp;demo=2" TargetMode = "External"/><Relationship Id="rId81" Type="http://schemas.openxmlformats.org/officeDocument/2006/relationships/hyperlink" Target="https://login.consultant.ru/link/?req=doc&amp;base=LAW&amp;n=491412&amp;date=07.10.2025&amp;dst=100090&amp;field=134&amp;demo=2" TargetMode = "External"/><Relationship Id="rId82" Type="http://schemas.openxmlformats.org/officeDocument/2006/relationships/hyperlink" Target="https://login.consultant.ru/link/?req=doc&amp;base=LAW&amp;n=494629&amp;date=07.10.2025&amp;demo=2" TargetMode = "External"/><Relationship Id="rId83" Type="http://schemas.openxmlformats.org/officeDocument/2006/relationships/hyperlink" Target="https://login.consultant.ru/link/?req=doc&amp;base=LAW&amp;n=64431&amp;date=07.10.2025&amp;dst=100041&amp;field=134&amp;demo=2" TargetMode = "External"/><Relationship Id="rId84" Type="http://schemas.openxmlformats.org/officeDocument/2006/relationships/hyperlink" Target="https://login.consultant.ru/link/?req=doc&amp;base=LAW&amp;n=64431&amp;date=07.10.2025&amp;dst=100043&amp;field=134&amp;demo=2" TargetMode = "External"/><Relationship Id="rId85" Type="http://schemas.openxmlformats.org/officeDocument/2006/relationships/hyperlink" Target="https://login.consultant.ru/link/?req=doc&amp;base=LAW&amp;n=502191&amp;date=07.10.2025&amp;dst=100060&amp;field=134&amp;demo=2" TargetMode = "External"/><Relationship Id="rId86" Type="http://schemas.openxmlformats.org/officeDocument/2006/relationships/hyperlink" Target="https://login.consultant.ru/link/?req=doc&amp;base=LAW&amp;n=502191&amp;date=07.10.2025&amp;dst=100062&amp;field=134&amp;demo=2" TargetMode = "External"/><Relationship Id="rId87" Type="http://schemas.openxmlformats.org/officeDocument/2006/relationships/hyperlink" Target="https://login.consultant.ru/link/?req=doc&amp;base=LAW&amp;n=64431&amp;date=07.10.2025&amp;dst=100046&amp;field=134&amp;demo=2" TargetMode = "External"/><Relationship Id="rId88" Type="http://schemas.openxmlformats.org/officeDocument/2006/relationships/hyperlink" Target="https://login.consultant.ru/link/?req=doc&amp;base=LAW&amp;n=64431&amp;date=07.10.2025&amp;dst=100047&amp;field=134&amp;demo=2" TargetMode = "External"/><Relationship Id="rId89" Type="http://schemas.openxmlformats.org/officeDocument/2006/relationships/hyperlink" Target="https://login.consultant.ru/link/?req=doc&amp;base=LAW&amp;n=500137&amp;date=07.10.2025&amp;dst=100635&amp;field=134&amp;demo=2" TargetMode = "External"/><Relationship Id="rId90" Type="http://schemas.openxmlformats.org/officeDocument/2006/relationships/hyperlink" Target="https://login.consultant.ru/link/?req=doc&amp;base=LAW&amp;n=64431&amp;date=07.10.2025&amp;dst=100048&amp;field=134&amp;demo=2" TargetMode = "External"/><Relationship Id="rId91" Type="http://schemas.openxmlformats.org/officeDocument/2006/relationships/hyperlink" Target="https://login.consultant.ru/link/?req=doc&amp;base=LAW&amp;n=491412&amp;date=07.10.2025&amp;dst=100091&amp;field=134&amp;demo=2" TargetMode = "External"/><Relationship Id="rId92" Type="http://schemas.openxmlformats.org/officeDocument/2006/relationships/hyperlink" Target="https://login.consultant.ru/link/?req=doc&amp;base=LAW&amp;n=64631&amp;date=07.10.2025&amp;dst=100618&amp;field=134&amp;demo=2" TargetMode = "External"/><Relationship Id="rId93" Type="http://schemas.openxmlformats.org/officeDocument/2006/relationships/hyperlink" Target="https://login.consultant.ru/link/?req=doc&amp;base=LAW&amp;n=64631&amp;date=07.10.2025&amp;dst=100619&amp;field=134&amp;demo=2" TargetMode = "External"/><Relationship Id="rId94" Type="http://schemas.openxmlformats.org/officeDocument/2006/relationships/hyperlink" Target="https://login.consultant.ru/link/?req=doc&amp;base=LAW&amp;n=64431&amp;date=07.10.2025&amp;dst=100053&amp;field=134&amp;demo=2" TargetMode = "External"/><Relationship Id="rId95" Type="http://schemas.openxmlformats.org/officeDocument/2006/relationships/hyperlink" Target="https://login.consultant.ru/link/?req=doc&amp;base=LAW&amp;n=64631&amp;date=07.10.2025&amp;dst=100621&amp;field=134&amp;demo=2" TargetMode = "External"/><Relationship Id="rId96" Type="http://schemas.openxmlformats.org/officeDocument/2006/relationships/hyperlink" Target="https://login.consultant.ru/link/?req=doc&amp;base=LAW&amp;n=300839&amp;date=07.10.2025&amp;dst=100198&amp;field=134&amp;demo=2" TargetMode = "External"/><Relationship Id="rId97" Type="http://schemas.openxmlformats.org/officeDocument/2006/relationships/hyperlink" Target="https://login.consultant.ru/link/?req=doc&amp;base=LAW&amp;n=220989&amp;date=07.10.2025&amp;dst=100426&amp;field=134&amp;demo=2" TargetMode = "External"/><Relationship Id="rId98" Type="http://schemas.openxmlformats.org/officeDocument/2006/relationships/hyperlink" Target="https://login.consultant.ru/link/?req=doc&amp;base=LAW&amp;n=287488&amp;date=07.10.2025&amp;dst=100312&amp;field=134&amp;demo=2" TargetMode = "External"/><Relationship Id="rId99" Type="http://schemas.openxmlformats.org/officeDocument/2006/relationships/hyperlink" Target="https://login.consultant.ru/link/?req=doc&amp;base=LAW&amp;n=511107&amp;date=07.10.2025&amp;dst=100301&amp;field=134&amp;demo=2" TargetMode = "External"/><Relationship Id="rId100" Type="http://schemas.openxmlformats.org/officeDocument/2006/relationships/hyperlink" Target="https://login.consultant.ru/link/?req=doc&amp;base=LAW&amp;n=454241&amp;date=07.10.2025&amp;dst=100299&amp;field=134&amp;demo=2" TargetMode = "External"/><Relationship Id="rId101" Type="http://schemas.openxmlformats.org/officeDocument/2006/relationships/hyperlink" Target="https://login.consultant.ru/link/?req=doc&amp;base=LAW&amp;n=454241&amp;date=07.10.2025&amp;dst=100301&amp;field=134&amp;demo=2" TargetMode = "External"/><Relationship Id="rId102" Type="http://schemas.openxmlformats.org/officeDocument/2006/relationships/hyperlink" Target="https://login.consultant.ru/link/?req=doc&amp;base=LAW&amp;n=499926&amp;date=07.10.2025&amp;dst=100292&amp;field=134&amp;demo=2" TargetMode = "External"/><Relationship Id="rId103" Type="http://schemas.openxmlformats.org/officeDocument/2006/relationships/hyperlink" Target="https://login.consultant.ru/link/?req=doc&amp;base=LAW&amp;n=500137&amp;date=07.10.2025&amp;dst=100065&amp;field=134&amp;demo=2" TargetMode = "External"/><Relationship Id="rId104" Type="http://schemas.openxmlformats.org/officeDocument/2006/relationships/hyperlink" Target="https://login.consultant.ru/link/?req=doc&amp;base=LAW&amp;n=454241&amp;date=07.10.2025&amp;dst=100302&amp;field=134&amp;demo=2" TargetMode = "External"/><Relationship Id="rId105" Type="http://schemas.openxmlformats.org/officeDocument/2006/relationships/hyperlink" Target="https://login.consultant.ru/link/?req=doc&amp;base=LAW&amp;n=454241&amp;date=07.10.2025&amp;dst=100302&amp;field=134&amp;demo=2" TargetMode = "External"/><Relationship Id="rId106" Type="http://schemas.openxmlformats.org/officeDocument/2006/relationships/hyperlink" Target="https://login.consultant.ru/link/?req=doc&amp;base=LAW&amp;n=454241&amp;date=07.10.2025&amp;dst=100302&amp;field=134&amp;demo=2" TargetMode = "External"/><Relationship Id="rId107" Type="http://schemas.openxmlformats.org/officeDocument/2006/relationships/hyperlink" Target="https://login.consultant.ru/link/?req=doc&amp;base=LAW&amp;n=515479&amp;date=07.10.2025&amp;dst=100031&amp;field=134&amp;demo=2" TargetMode = "External"/><Relationship Id="rId108" Type="http://schemas.openxmlformats.org/officeDocument/2006/relationships/hyperlink" Target="https://login.consultant.ru/link/?req=doc&amp;base=LAW&amp;n=512728&amp;date=07.10.2025&amp;dst=87&amp;field=134&amp;demo=2" TargetMode = "External"/><Relationship Id="rId109" Type="http://schemas.openxmlformats.org/officeDocument/2006/relationships/hyperlink" Target="https://login.consultant.ru/link/?req=doc&amp;base=LAW&amp;n=511319&amp;date=07.10.2025&amp;dst=100307&amp;field=134&amp;demo=2" TargetMode = "External"/><Relationship Id="rId110" Type="http://schemas.openxmlformats.org/officeDocument/2006/relationships/hyperlink" Target="https://login.consultant.ru/link/?req=doc&amp;base=LAW&amp;n=388987&amp;date=07.10.2025&amp;dst=100078&amp;field=134&amp;demo=2" TargetMode = "External"/><Relationship Id="rId111" Type="http://schemas.openxmlformats.org/officeDocument/2006/relationships/hyperlink" Target="https://login.consultant.ru/link/?req=doc&amp;base=LAW&amp;n=220989&amp;date=07.10.2025&amp;dst=100427&amp;field=134&amp;demo=2" TargetMode = "External"/><Relationship Id="rId112" Type="http://schemas.openxmlformats.org/officeDocument/2006/relationships/hyperlink" Target="https://login.consultant.ru/link/?req=doc&amp;base=LAW&amp;n=168129&amp;date=07.10.2025&amp;dst=100269&amp;field=134&amp;demo=2" TargetMode = "External"/><Relationship Id="rId113" Type="http://schemas.openxmlformats.org/officeDocument/2006/relationships/hyperlink" Target="https://login.consultant.ru/link/?req=doc&amp;base=LAW&amp;n=387142&amp;date=07.10.2025&amp;dst=100118&amp;field=134&amp;demo=2" TargetMode = "External"/><Relationship Id="rId114" Type="http://schemas.openxmlformats.org/officeDocument/2006/relationships/hyperlink" Target="https://login.consultant.ru/link/?req=doc&amp;base=LAW&amp;n=499863&amp;date=07.10.2025&amp;demo=2" TargetMode = "External"/><Relationship Id="rId115" Type="http://schemas.openxmlformats.org/officeDocument/2006/relationships/hyperlink" Target="https://login.consultant.ru/link/?req=doc&amp;base=LAW&amp;n=388987&amp;date=07.10.2025&amp;dst=100080&amp;field=134&amp;demo=2" TargetMode = "External"/><Relationship Id="rId116" Type="http://schemas.openxmlformats.org/officeDocument/2006/relationships/hyperlink" Target="https://login.consultant.ru/link/?req=doc&amp;base=LAW&amp;n=515479&amp;date=07.10.2025&amp;dst=100032&amp;field=134&amp;demo=2" TargetMode = "External"/><Relationship Id="rId117" Type="http://schemas.openxmlformats.org/officeDocument/2006/relationships/hyperlink" Target="https://login.consultant.ru/link/?req=doc&amp;base=LAW&amp;n=512728&amp;date=07.10.2025&amp;dst=88&amp;field=134&amp;demo=2" TargetMode = "External"/><Relationship Id="rId118" Type="http://schemas.openxmlformats.org/officeDocument/2006/relationships/hyperlink" Target="https://login.consultant.ru/link/?req=doc&amp;base=LAW&amp;n=465796&amp;date=07.10.2025&amp;dst=100127&amp;field=134&amp;demo=2" TargetMode = "External"/><Relationship Id="rId119" Type="http://schemas.openxmlformats.org/officeDocument/2006/relationships/hyperlink" Target="https://login.consultant.ru/link/?req=doc&amp;base=LAW&amp;n=465796&amp;date=07.10.2025&amp;dst=100128&amp;field=134&amp;demo=2" TargetMode = "External"/><Relationship Id="rId120" Type="http://schemas.openxmlformats.org/officeDocument/2006/relationships/hyperlink" Target="https://login.consultant.ru/link/?req=doc&amp;base=LAW&amp;n=64631&amp;date=07.10.2025&amp;dst=100624&amp;field=134&amp;demo=2" TargetMode = "External"/><Relationship Id="rId121" Type="http://schemas.openxmlformats.org/officeDocument/2006/relationships/hyperlink" Target="https://login.consultant.ru/link/?req=doc&amp;base=LAW&amp;n=471086&amp;date=07.10.2025&amp;demo=2" TargetMode = "External"/><Relationship Id="rId122" Type="http://schemas.openxmlformats.org/officeDocument/2006/relationships/hyperlink" Target="https://login.consultant.ru/link/?req=doc&amp;base=LAW&amp;n=499763&amp;date=07.10.2025&amp;dst=100427&amp;field=134&amp;demo=2" TargetMode = "External"/><Relationship Id="rId123" Type="http://schemas.openxmlformats.org/officeDocument/2006/relationships/hyperlink" Target="https://login.consultant.ru/link/?req=doc&amp;base=LAW&amp;n=471086&amp;date=07.10.2025&amp;dst=100294&amp;field=134&amp;demo=2" TargetMode = "External"/><Relationship Id="rId124" Type="http://schemas.openxmlformats.org/officeDocument/2006/relationships/hyperlink" Target="https://login.consultant.ru/link/?req=doc&amp;base=LAW&amp;n=471086&amp;date=07.10.2025&amp;dst=100295&amp;field=134&amp;demo=2" TargetMode = "External"/><Relationship Id="rId125" Type="http://schemas.openxmlformats.org/officeDocument/2006/relationships/hyperlink" Target="https://login.consultant.ru/link/?req=doc&amp;base=LAW&amp;n=405503&amp;date=07.10.2025&amp;dst=100069&amp;field=134&amp;demo=2" TargetMode = "External"/><Relationship Id="rId126" Type="http://schemas.openxmlformats.org/officeDocument/2006/relationships/hyperlink" Target="https://login.consultant.ru/link/?req=doc&amp;base=LAW&amp;n=515479&amp;date=07.10.2025&amp;dst=100034&amp;field=134&amp;demo=2" TargetMode = "External"/><Relationship Id="rId127" Type="http://schemas.openxmlformats.org/officeDocument/2006/relationships/hyperlink" Target="https://login.consultant.ru/link/?req=doc&amp;base=LAW&amp;n=512728&amp;date=07.10.2025&amp;dst=89&amp;field=134&amp;demo=2" TargetMode = "External"/><Relationship Id="rId128" Type="http://schemas.openxmlformats.org/officeDocument/2006/relationships/hyperlink" Target="https://login.consultant.ru/link/?req=doc&amp;base=LAW&amp;n=465796&amp;date=07.10.2025&amp;dst=100129&amp;field=134&amp;demo=2" TargetMode = "External"/><Relationship Id="rId129" Type="http://schemas.openxmlformats.org/officeDocument/2006/relationships/hyperlink" Target="https://login.consultant.ru/link/?req=doc&amp;base=LAW&amp;n=500137&amp;date=07.10.2025&amp;dst=110&amp;field=134&amp;demo=2" TargetMode = "External"/><Relationship Id="rId130" Type="http://schemas.openxmlformats.org/officeDocument/2006/relationships/hyperlink" Target="https://login.consultant.ru/link/?req=doc&amp;base=LAW&amp;n=511305&amp;date=07.10.2025&amp;dst=338&amp;field=134&amp;demo=2" TargetMode = "External"/><Relationship Id="rId131" Type="http://schemas.openxmlformats.org/officeDocument/2006/relationships/hyperlink" Target="https://login.consultant.ru/link/?req=doc&amp;base=LAW&amp;n=511495&amp;date=07.10.2025&amp;dst=100146&amp;field=134&amp;demo=2" TargetMode = "External"/><Relationship Id="rId132" Type="http://schemas.openxmlformats.org/officeDocument/2006/relationships/hyperlink" Target="https://login.consultant.ru/link/?req=doc&amp;base=LAW&amp;n=449598&amp;date=07.10.2025&amp;dst=100068&amp;field=134&amp;demo=2" TargetMode = "External"/><Relationship Id="rId133" Type="http://schemas.openxmlformats.org/officeDocument/2006/relationships/hyperlink" Target="https://login.consultant.ru/link/?req=doc&amp;base=LAW&amp;n=500137&amp;date=07.10.2025&amp;dst=100054&amp;field=134&amp;demo=2" TargetMode = "External"/><Relationship Id="rId134" Type="http://schemas.openxmlformats.org/officeDocument/2006/relationships/hyperlink" Target="https://login.consultant.ru/link/?req=doc&amp;base=LAW&amp;n=449463&amp;date=07.10.2025&amp;dst=100010&amp;field=134&amp;demo=2" TargetMode = "External"/><Relationship Id="rId135" Type="http://schemas.openxmlformats.org/officeDocument/2006/relationships/hyperlink" Target="https://login.consultant.ru/link/?req=doc&amp;base=LAW&amp;n=449463&amp;date=07.10.2025&amp;dst=100012&amp;field=134&amp;demo=2" TargetMode = "External"/><Relationship Id="rId136" Type="http://schemas.openxmlformats.org/officeDocument/2006/relationships/hyperlink" Target="https://login.consultant.ru/link/?req=doc&amp;base=LAW&amp;n=494451&amp;date=07.10.2025&amp;demo=2" TargetMode = "External"/><Relationship Id="rId137" Type="http://schemas.openxmlformats.org/officeDocument/2006/relationships/hyperlink" Target="https://login.consultant.ru/link/?req=doc&amp;base=LAW&amp;n=494451&amp;date=07.10.2025&amp;dst=204&amp;field=134&amp;demo=2" TargetMode = "External"/><Relationship Id="rId138" Type="http://schemas.openxmlformats.org/officeDocument/2006/relationships/hyperlink" Target="https://login.consultant.ru/link/?req=doc&amp;base=LAW&amp;n=449463&amp;date=07.10.2025&amp;dst=100013&amp;field=134&amp;demo=2" TargetMode = "External"/><Relationship Id="rId139" Type="http://schemas.openxmlformats.org/officeDocument/2006/relationships/hyperlink" Target="https://login.consultant.ru/link/?req=doc&amp;base=LAW&amp;n=449463&amp;date=07.10.2025&amp;dst=100015&amp;field=134&amp;demo=2" TargetMode = "External"/><Relationship Id="rId140" Type="http://schemas.openxmlformats.org/officeDocument/2006/relationships/hyperlink" Target="https://login.consultant.ru/link/?req=doc&amp;base=LAW&amp;n=500339&amp;date=07.10.2025&amp;demo=2" TargetMode = "External"/><Relationship Id="rId141" Type="http://schemas.openxmlformats.org/officeDocument/2006/relationships/hyperlink" Target="https://login.consultant.ru/link/?req=doc&amp;base=LAW&amp;n=449463&amp;date=07.10.2025&amp;dst=100016&amp;field=134&amp;demo=2" TargetMode = "External"/><Relationship Id="rId142" Type="http://schemas.openxmlformats.org/officeDocument/2006/relationships/hyperlink" Target="https://login.consultant.ru/link/?req=doc&amp;base=LAW&amp;n=314666&amp;date=07.10.2025&amp;dst=100259&amp;field=134&amp;demo=2" TargetMode = "External"/><Relationship Id="rId143" Type="http://schemas.openxmlformats.org/officeDocument/2006/relationships/hyperlink" Target="https://login.consultant.ru/link/?req=doc&amp;base=LAW&amp;n=449463&amp;date=07.10.2025&amp;dst=100017&amp;field=134&amp;demo=2" TargetMode = "External"/><Relationship Id="rId144" Type="http://schemas.openxmlformats.org/officeDocument/2006/relationships/hyperlink" Target="https://login.consultant.ru/link/?req=doc&amp;base=LAW&amp;n=502191&amp;date=07.10.2025&amp;dst=100044&amp;field=134&amp;demo=2" TargetMode = "External"/><Relationship Id="rId145" Type="http://schemas.openxmlformats.org/officeDocument/2006/relationships/hyperlink" Target="https://login.consultant.ru/link/?req=doc&amp;base=LAW&amp;n=512728&amp;date=07.10.2025&amp;dst=85&amp;field=134&amp;demo=2" TargetMode = "External"/><Relationship Id="rId146" Type="http://schemas.openxmlformats.org/officeDocument/2006/relationships/hyperlink" Target="https://login.consultant.ru/link/?req=doc&amp;base=LAW&amp;n=491412&amp;date=07.10.2025&amp;dst=100092&amp;field=134&amp;demo=2" TargetMode = "External"/><Relationship Id="rId147" Type="http://schemas.openxmlformats.org/officeDocument/2006/relationships/hyperlink" Target="https://login.consultant.ru/link/?req=doc&amp;base=LAW&amp;n=502191&amp;date=07.10.2025&amp;dst=100046&amp;field=134&amp;demo=2" TargetMode = "External"/><Relationship Id="rId148" Type="http://schemas.openxmlformats.org/officeDocument/2006/relationships/hyperlink" Target="https://login.consultant.ru/link/?req=doc&amp;base=LAW&amp;n=512728&amp;date=07.10.2025&amp;dst=86&amp;field=134&amp;demo=2" TargetMode = "External"/><Relationship Id="rId149" Type="http://schemas.openxmlformats.org/officeDocument/2006/relationships/hyperlink" Target="https://login.consultant.ru/link/?req=doc&amp;base=LAW&amp;n=465796&amp;date=07.10.2025&amp;dst=100134&amp;field=134&amp;demo=2" TargetMode = "External"/><Relationship Id="rId150" Type="http://schemas.openxmlformats.org/officeDocument/2006/relationships/hyperlink" Target="https://login.consultant.ru/link/?req=doc&amp;base=LAW&amp;n=201622&amp;date=07.10.2025&amp;dst=100046&amp;field=134&amp;demo=2" TargetMode = "External"/><Relationship Id="rId151" Type="http://schemas.openxmlformats.org/officeDocument/2006/relationships/hyperlink" Target="https://login.consultant.ru/link/?req=doc&amp;base=LAW&amp;n=64431&amp;date=07.10.2025&amp;dst=100059&amp;field=134&amp;demo=2" TargetMode = "External"/><Relationship Id="rId152" Type="http://schemas.openxmlformats.org/officeDocument/2006/relationships/hyperlink" Target="https://login.consultant.ru/link/?req=doc&amp;base=LAW&amp;n=64631&amp;date=07.10.2025&amp;dst=100626&amp;field=134&amp;demo=2" TargetMode = "External"/><Relationship Id="rId153" Type="http://schemas.openxmlformats.org/officeDocument/2006/relationships/hyperlink" Target="https://login.consultant.ru/link/?req=doc&amp;base=LAW&amp;n=220989&amp;date=07.10.2025&amp;dst=100430&amp;field=134&amp;demo=2" TargetMode = "External"/><Relationship Id="rId154" Type="http://schemas.openxmlformats.org/officeDocument/2006/relationships/hyperlink" Target="https://login.consultant.ru/link/?req=doc&amp;base=LAW&amp;n=491412&amp;date=07.10.2025&amp;dst=100093&amp;field=134&amp;demo=2" TargetMode = "External"/><Relationship Id="rId155" Type="http://schemas.openxmlformats.org/officeDocument/2006/relationships/hyperlink" Target="https://login.consultant.ru/link/?req=doc&amp;base=LAW&amp;n=287024&amp;date=07.10.2025&amp;dst=100223&amp;field=134&amp;demo=2" TargetMode = "External"/><Relationship Id="rId156" Type="http://schemas.openxmlformats.org/officeDocument/2006/relationships/hyperlink" Target="https://login.consultant.ru/link/?req=doc&amp;base=LAW&amp;n=287024&amp;date=07.10.2025&amp;demo=2" TargetMode = "External"/><Relationship Id="rId157" Type="http://schemas.openxmlformats.org/officeDocument/2006/relationships/hyperlink" Target="https://login.consultant.ru/link/?req=doc&amp;base=LAW&amp;n=116572&amp;date=07.10.2025&amp;dst=100010&amp;field=134&amp;demo=2" TargetMode = "External"/><Relationship Id="rId158" Type="http://schemas.openxmlformats.org/officeDocument/2006/relationships/hyperlink" Target="https://login.consultant.ru/link/?req=doc&amp;base=LAW&amp;n=492048&amp;date=07.10.2025&amp;dst=100259&amp;field=134&amp;demo=2" TargetMode = "External"/><Relationship Id="rId159" Type="http://schemas.openxmlformats.org/officeDocument/2006/relationships/hyperlink" Target="https://login.consultant.ru/link/?req=doc&amp;base=LAW&amp;n=323803&amp;date=07.10.2025&amp;dst=100209&amp;field=134&amp;demo=2" TargetMode = "External"/><Relationship Id="rId160" Type="http://schemas.openxmlformats.org/officeDocument/2006/relationships/hyperlink" Target="https://login.consultant.ru/link/?req=doc&amp;base=LAW&amp;n=49754&amp;date=07.10.2025&amp;demo=2" TargetMode = "External"/><Relationship Id="rId161" Type="http://schemas.openxmlformats.org/officeDocument/2006/relationships/hyperlink" Target="https://login.consultant.ru/link/?req=doc&amp;base=LAW&amp;n=49754&amp;date=07.10.2025&amp;dst=100015&amp;field=134&amp;demo=2" TargetMode = "External"/><Relationship Id="rId162" Type="http://schemas.openxmlformats.org/officeDocument/2006/relationships/hyperlink" Target="https://login.consultant.ru/link/?req=doc&amp;base=LAW&amp;n=49754&amp;date=07.10.2025&amp;dst=100454&amp;field=134&amp;demo=2" TargetMode = "External"/><Relationship Id="rId163" Type="http://schemas.openxmlformats.org/officeDocument/2006/relationships/hyperlink" Target="https://login.consultant.ru/link/?req=doc&amp;base=LAW&amp;n=49754&amp;date=07.10.2025&amp;dst=100504&amp;field=134&amp;demo=2" TargetMode = "External"/><Relationship Id="rId164" Type="http://schemas.openxmlformats.org/officeDocument/2006/relationships/hyperlink" Target="https://login.consultant.ru/link/?req=doc&amp;base=LAW&amp;n=64631&amp;date=07.10.2025&amp;dst=100627&amp;field=134&amp;demo=2" TargetMode = "External"/><Relationship Id="rId165" Type="http://schemas.openxmlformats.org/officeDocument/2006/relationships/hyperlink" Target="https://login.consultant.ru/link/?req=doc&amp;base=LAW&amp;n=49754&amp;date=07.10.2025&amp;dst=100633&amp;field=134&amp;demo=2" TargetMode = "External"/><Relationship Id="rId166" Type="http://schemas.openxmlformats.org/officeDocument/2006/relationships/hyperlink" Target="https://login.consultant.ru/link/?req=doc&amp;base=LAW&amp;n=49754&amp;date=07.10.2025&amp;dst=100634&amp;field=134&amp;demo=2" TargetMode = "External"/><Relationship Id="rId167" Type="http://schemas.openxmlformats.org/officeDocument/2006/relationships/hyperlink" Target="https://login.consultant.ru/link/?req=doc&amp;base=LAW&amp;n=49754&amp;date=07.10.2025&amp;dst=100816&amp;field=134&amp;demo=2" TargetMode = "External"/><Relationship Id="rId168" Type="http://schemas.openxmlformats.org/officeDocument/2006/relationships/hyperlink" Target="https://login.consultant.ru/link/?req=doc&amp;base=LAW&amp;n=49754&amp;date=07.10.2025&amp;dst=100856&amp;field=134&amp;demo=2" TargetMode = "External"/><Relationship Id="rId169" Type="http://schemas.openxmlformats.org/officeDocument/2006/relationships/hyperlink" Target="https://login.consultant.ru/link/?req=doc&amp;base=LAW&amp;n=511319&amp;date=07.10.2025&amp;dst=100313&amp;field=134&amp;demo=2" TargetMode = "External"/><Relationship Id="rId170" Type="http://schemas.openxmlformats.org/officeDocument/2006/relationships/hyperlink" Target="https://login.consultant.ru/link/?req=doc&amp;base=LAW&amp;n=49755&amp;date=07.10.2025&amp;dst=100123&amp;field=134&amp;demo=2" TargetMode = "External"/><Relationship Id="rId171" Type="http://schemas.openxmlformats.org/officeDocument/2006/relationships/hyperlink" Target="https://login.consultant.ru/link/?req=doc&amp;base=LAW&amp;n=49439&amp;date=07.10.2025&amp;demo=2" TargetMode = "External"/><Relationship Id="rId172" Type="http://schemas.openxmlformats.org/officeDocument/2006/relationships/hyperlink" Target="https://login.consultant.ru/link/?req=doc&amp;base=LAW&amp;n=49439&amp;date=07.10.2025&amp;dst=100120&amp;field=134&amp;demo=2" TargetMode = "External"/><Relationship Id="rId173" Type="http://schemas.openxmlformats.org/officeDocument/2006/relationships/hyperlink" Target="https://login.consultant.ru/link/?req=doc&amp;base=LAW&amp;n=49439&amp;date=07.10.2025&amp;dst=100148&amp;field=134&amp;demo=2" TargetMode = "External"/><Relationship Id="rId174" Type="http://schemas.openxmlformats.org/officeDocument/2006/relationships/hyperlink" Target="https://login.consultant.ru/link/?req=doc&amp;base=LAW&amp;n=201622&amp;date=07.10.2025&amp;dst=100046&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21.12.2004 N 172-ФЗ
(ред. от 25.12.2023)
"О переводе земель или земельных участков из одной категории в другую"</dc:title>
  <dcterms:created xsi:type="dcterms:W3CDTF">2025-10-07T16:01:31Z</dcterms:created>
</cp:coreProperties>
</file>