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D2D9C" w14:paraId="04039BFE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41482" w14:textId="77777777" w:rsidR="00FD2D9C" w:rsidRDefault="001444BA">
            <w:pPr>
              <w:pStyle w:val="ConsPlusNormal"/>
              <w:jc w:val="center"/>
              <w:outlineLvl w:val="0"/>
            </w:pPr>
            <w:r>
              <w:t>Раздел 2. Металлургические, машиностроительные и металлообрабатывающие объекты и производства</w:t>
            </w:r>
          </w:p>
        </w:tc>
      </w:tr>
      <w:tr w:rsidR="00FD2D9C" w14:paraId="55EADF87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40DCE" w14:textId="77777777" w:rsidR="00FD2D9C" w:rsidRDefault="001444BA">
            <w:pPr>
              <w:pStyle w:val="ConsPlusNormal"/>
              <w:ind w:firstLine="283"/>
              <w:jc w:val="both"/>
            </w:pPr>
            <w:r w:rsidRPr="001444BA">
              <w:rPr>
                <w:color w:val="538135" w:themeColor="accent6" w:themeShade="BF"/>
              </w:rPr>
              <w:t>2.1. К классу I относятся</w:t>
            </w:r>
            <w:r>
              <w:t>:</w:t>
            </w:r>
          </w:p>
          <w:p w14:paraId="7A1269F4" w14:textId="77777777" w:rsidR="00FD2D9C" w:rsidRDefault="001444BA">
            <w:pPr>
              <w:pStyle w:val="ConsPlusNormal"/>
              <w:ind w:firstLine="283"/>
              <w:jc w:val="both"/>
            </w:pPr>
            <w:r>
              <w:t>2.1.1. Комбинат черной металлургии с полным металлургическим циклом более 1 миллиона т/год чугуна и стали.</w:t>
            </w:r>
          </w:p>
          <w:p w14:paraId="2F77B8D7" w14:textId="77777777" w:rsidR="00FD2D9C" w:rsidRDefault="001444BA">
            <w:pPr>
              <w:pStyle w:val="ConsPlusNormal"/>
              <w:ind w:firstLine="283"/>
              <w:jc w:val="both"/>
            </w:pPr>
            <w:r>
              <w:t>2.1.2. Производство по вторичной переработке цветных металлов (меди, свинца, цинка и других цветных металлов) в количестве более 3 тысяч т/год.</w:t>
            </w:r>
          </w:p>
          <w:p w14:paraId="1EFAEC0B" w14:textId="77777777" w:rsidR="00FD2D9C" w:rsidRDefault="001444BA">
            <w:pPr>
              <w:pStyle w:val="ConsPlusNormal"/>
              <w:ind w:firstLine="283"/>
              <w:jc w:val="both"/>
            </w:pPr>
            <w:r>
              <w:t>2.1.3</w:t>
            </w:r>
            <w:r>
              <w:t>. Производство по выплавке чугуна непосредственно из руд и концентратов при общем объеме доменных печей от 1,5 тысяч куб. м.</w:t>
            </w:r>
          </w:p>
          <w:p w14:paraId="1B3E36F8" w14:textId="77777777" w:rsidR="00FD2D9C" w:rsidRDefault="001444BA">
            <w:pPr>
              <w:pStyle w:val="ConsPlusNormal"/>
              <w:ind w:firstLine="283"/>
              <w:jc w:val="both"/>
            </w:pPr>
            <w:r>
              <w:t>2.1.4. Производство стали мартеновским и конверторным способами с цехами по переработке отходов (размол томасшлака и другие цеха по</w:t>
            </w:r>
            <w:r>
              <w:t xml:space="preserve"> переработке отходов) при выпуске основной продукции в количестве от 1 миллиона т/год.</w:t>
            </w:r>
          </w:p>
          <w:p w14:paraId="3CCF7AD2" w14:textId="77777777" w:rsidR="00FD2D9C" w:rsidRDefault="001444BA">
            <w:pPr>
              <w:pStyle w:val="ConsPlusNormal"/>
              <w:ind w:firstLine="283"/>
              <w:jc w:val="both"/>
            </w:pPr>
            <w:r>
              <w:t>2.1.5. Производство по выплавке цветных металлов непосредственно из руд и концентратов (в том числе свинца, олова, меди, никеля).</w:t>
            </w:r>
          </w:p>
          <w:p w14:paraId="7EA7A300" w14:textId="77777777" w:rsidR="00FD2D9C" w:rsidRDefault="001444BA">
            <w:pPr>
              <w:pStyle w:val="ConsPlusNormal"/>
              <w:ind w:firstLine="283"/>
              <w:jc w:val="both"/>
            </w:pPr>
            <w:r>
              <w:t>2.1.6. Производство алюминия способом э</w:t>
            </w:r>
            <w:r>
              <w:t>лектролиза расплавленных солей алюминия (глинозема).</w:t>
            </w:r>
          </w:p>
          <w:p w14:paraId="0025399B" w14:textId="77777777" w:rsidR="00FD2D9C" w:rsidRDefault="001444BA">
            <w:pPr>
              <w:pStyle w:val="ConsPlusNormal"/>
              <w:ind w:firstLine="283"/>
              <w:jc w:val="both"/>
            </w:pPr>
            <w:r>
              <w:t xml:space="preserve">2.1.7. Производство по выплавке </w:t>
            </w:r>
            <w:proofErr w:type="spellStart"/>
            <w:r>
              <w:t>спецчугунов</w:t>
            </w:r>
            <w:proofErr w:type="spellEnd"/>
            <w:r>
              <w:t>; производство ферросплавов.</w:t>
            </w:r>
          </w:p>
          <w:p w14:paraId="2F1F9380" w14:textId="77777777" w:rsidR="00FD2D9C" w:rsidRDefault="001444BA">
            <w:pPr>
              <w:pStyle w:val="ConsPlusNormal"/>
              <w:ind w:firstLine="283"/>
              <w:jc w:val="both"/>
            </w:pPr>
            <w:r>
              <w:t xml:space="preserve">2.1.8. Производство по </w:t>
            </w:r>
            <w:proofErr w:type="spellStart"/>
            <w:r>
              <w:t>агломерированию</w:t>
            </w:r>
            <w:proofErr w:type="spellEnd"/>
            <w:r>
              <w:t xml:space="preserve"> руд черных и цветных металлов и пиритных огарков.</w:t>
            </w:r>
          </w:p>
          <w:p w14:paraId="696A6513" w14:textId="77777777" w:rsidR="00FD2D9C" w:rsidRDefault="001444BA">
            <w:pPr>
              <w:pStyle w:val="ConsPlusNormal"/>
              <w:ind w:firstLine="283"/>
              <w:jc w:val="both"/>
            </w:pPr>
            <w:r>
              <w:t>2.1.9. Производство глинозема (окиси алюми</w:t>
            </w:r>
            <w:r>
              <w:t>ния).</w:t>
            </w:r>
          </w:p>
          <w:p w14:paraId="31B46E62" w14:textId="77777777" w:rsidR="00FD2D9C" w:rsidRDefault="001444BA">
            <w:pPr>
              <w:pStyle w:val="ConsPlusNormal"/>
              <w:ind w:firstLine="283"/>
              <w:jc w:val="both"/>
            </w:pPr>
            <w:r>
              <w:t>2.1.10. Производство ртути и приборов с ртутью (ртутных выпрямителей, термометров, ламп и других приборов с ртутью).</w:t>
            </w:r>
          </w:p>
          <w:p w14:paraId="71FB6F54" w14:textId="77777777" w:rsidR="00FD2D9C" w:rsidRDefault="001444BA">
            <w:pPr>
              <w:pStyle w:val="ConsPlusNormal"/>
              <w:ind w:firstLine="283"/>
              <w:jc w:val="both"/>
            </w:pPr>
            <w:r>
              <w:t>2.1.11. Коксохимическое производство (</w:t>
            </w:r>
            <w:proofErr w:type="spellStart"/>
            <w:r>
              <w:t>коксогаз</w:t>
            </w:r>
            <w:proofErr w:type="spellEnd"/>
            <w:r>
              <w:t>).</w:t>
            </w:r>
          </w:p>
        </w:tc>
      </w:tr>
      <w:tr w:rsidR="00FD2D9C" w14:paraId="61158D9D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E1B2E" w14:textId="77777777" w:rsidR="00FD2D9C" w:rsidRPr="001444BA" w:rsidRDefault="001444BA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1444BA">
              <w:rPr>
                <w:color w:val="538135" w:themeColor="accent6" w:themeShade="BF"/>
              </w:rPr>
              <w:t>2.2. К классу II относятся:</w:t>
            </w:r>
          </w:p>
          <w:p w14:paraId="1CB58516" w14:textId="77777777" w:rsidR="00FD2D9C" w:rsidRDefault="001444BA">
            <w:pPr>
              <w:pStyle w:val="ConsPlusNormal"/>
              <w:ind w:firstLine="283"/>
              <w:jc w:val="both"/>
            </w:pPr>
            <w:r>
              <w:t>2.2.1. Производство по выплавке чугуна при общем объеме доменных печей от 500 до 1,5 тысяч куб. м.</w:t>
            </w:r>
          </w:p>
          <w:p w14:paraId="7ABF5A81" w14:textId="77777777" w:rsidR="00FD2D9C" w:rsidRDefault="001444BA">
            <w:pPr>
              <w:pStyle w:val="ConsPlusNormal"/>
              <w:ind w:firstLine="283"/>
              <w:jc w:val="both"/>
            </w:pPr>
            <w:r>
              <w:t>2.2.2. Комбинат черной металлургии с полным металлургическим циклом мощностью до 1 миллиона т/год чугуна и стали.</w:t>
            </w:r>
          </w:p>
          <w:p w14:paraId="1A000BF0" w14:textId="77777777" w:rsidR="00FD2D9C" w:rsidRDefault="001444BA">
            <w:pPr>
              <w:pStyle w:val="ConsPlusNormal"/>
              <w:ind w:firstLine="283"/>
              <w:jc w:val="both"/>
            </w:pPr>
            <w:r>
              <w:t>2.2.3. Производство стали мартеновским, эле</w:t>
            </w:r>
            <w:r>
              <w:t>ктроплавильным и конверторным способами с цехами по переработке отходов (размол томасшлака и другие цеха по переработке отходов) при выпуске основной продукции в количестве до 1 миллиона т/год.</w:t>
            </w:r>
          </w:p>
          <w:p w14:paraId="0ED6C072" w14:textId="77777777" w:rsidR="00FD2D9C" w:rsidRDefault="001444BA">
            <w:pPr>
              <w:pStyle w:val="ConsPlusNormal"/>
              <w:ind w:firstLine="283"/>
              <w:jc w:val="both"/>
            </w:pPr>
            <w:r>
              <w:t>2.2.4. Производство магния (всеми способами, кроме хлоридного)</w:t>
            </w:r>
            <w:r>
              <w:t>.</w:t>
            </w:r>
          </w:p>
          <w:p w14:paraId="5FA1891D" w14:textId="77777777" w:rsidR="00FD2D9C" w:rsidRDefault="001444BA">
            <w:pPr>
              <w:pStyle w:val="ConsPlusNormal"/>
              <w:ind w:firstLine="283"/>
              <w:jc w:val="both"/>
            </w:pPr>
            <w:r>
              <w:t>2.2.5. Производство чугунного фасонного литья в количестве более 100 тысяч т/год.</w:t>
            </w:r>
          </w:p>
          <w:p w14:paraId="5316041C" w14:textId="77777777" w:rsidR="00FD2D9C" w:rsidRDefault="001444BA">
            <w:pPr>
              <w:pStyle w:val="ConsPlusNormal"/>
              <w:ind w:firstLine="283"/>
              <w:jc w:val="both"/>
            </w:pPr>
            <w:r>
              <w:t>2.2.6. Производство по выжигу кокса.</w:t>
            </w:r>
          </w:p>
          <w:p w14:paraId="0EA89991" w14:textId="77777777" w:rsidR="00FD2D9C" w:rsidRDefault="001444BA">
            <w:pPr>
              <w:pStyle w:val="ConsPlusNormal"/>
              <w:ind w:firstLine="283"/>
              <w:jc w:val="both"/>
            </w:pPr>
            <w:r>
              <w:t>2.2.7. Производство свинцовых аккумуляторов.</w:t>
            </w:r>
          </w:p>
          <w:p w14:paraId="7517F8A9" w14:textId="77777777" w:rsidR="00FD2D9C" w:rsidRDefault="001444BA">
            <w:pPr>
              <w:pStyle w:val="ConsPlusNormal"/>
              <w:ind w:firstLine="283"/>
              <w:jc w:val="both"/>
            </w:pPr>
            <w:r>
              <w:t>2.2.8. Производство воздушных судов, техническое обслуживание.</w:t>
            </w:r>
          </w:p>
          <w:p w14:paraId="33AB52F2" w14:textId="77777777" w:rsidR="00FD2D9C" w:rsidRDefault="001444BA">
            <w:pPr>
              <w:pStyle w:val="ConsPlusNormal"/>
              <w:ind w:firstLine="283"/>
              <w:jc w:val="both"/>
            </w:pPr>
            <w:r>
              <w:t>2.2.9. Производство колесны</w:t>
            </w:r>
            <w:r>
              <w:t>х транспортных средств и их компонентов.</w:t>
            </w:r>
          </w:p>
          <w:p w14:paraId="4E99E8F4" w14:textId="77777777" w:rsidR="00FD2D9C" w:rsidRDefault="001444BA">
            <w:pPr>
              <w:pStyle w:val="ConsPlusNormal"/>
              <w:ind w:firstLine="283"/>
              <w:jc w:val="both"/>
            </w:pPr>
            <w:r>
              <w:t>2.2.10. Производство стальных конструкций.</w:t>
            </w:r>
          </w:p>
          <w:p w14:paraId="018AA6B8" w14:textId="77777777" w:rsidR="00FD2D9C" w:rsidRDefault="001444BA">
            <w:pPr>
              <w:pStyle w:val="ConsPlusNormal"/>
              <w:ind w:firstLine="283"/>
              <w:jc w:val="both"/>
            </w:pPr>
            <w:r>
              <w:t>2.2.11. Производство вагонов с литейным и покрасочным цехами.</w:t>
            </w:r>
          </w:p>
          <w:p w14:paraId="3F2A9EA9" w14:textId="77777777" w:rsidR="00FD2D9C" w:rsidRDefault="001444BA">
            <w:pPr>
              <w:pStyle w:val="ConsPlusNormal"/>
              <w:ind w:firstLine="283"/>
              <w:jc w:val="both"/>
            </w:pPr>
            <w:r>
              <w:t xml:space="preserve">2.2.12. Предприятия по вторичной переработке цветных металлов (меди, свинца, цинка и других цветных металлов) </w:t>
            </w:r>
            <w:r>
              <w:t>в количестве от 2 тысяч до 3 тысяч т/год.</w:t>
            </w:r>
          </w:p>
        </w:tc>
      </w:tr>
      <w:tr w:rsidR="00FD2D9C" w14:paraId="3BCCF647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6ABA3" w14:textId="77777777" w:rsidR="00FD2D9C" w:rsidRPr="001444BA" w:rsidRDefault="001444BA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1444BA">
              <w:rPr>
                <w:color w:val="538135" w:themeColor="accent6" w:themeShade="BF"/>
              </w:rPr>
              <w:t>2.3. К классу III относятся:</w:t>
            </w:r>
          </w:p>
          <w:p w14:paraId="36533966" w14:textId="77777777" w:rsidR="00FD2D9C" w:rsidRDefault="001444BA">
            <w:pPr>
              <w:pStyle w:val="ConsPlusNormal"/>
              <w:ind w:firstLine="283"/>
              <w:jc w:val="both"/>
            </w:pPr>
            <w:r>
              <w:t>2.3.1. Промышленные объекты по производству и вторичной переработке цветных металлов (меди, свинца, цинка и других цветных металлов) в количестве от 1 тысячи до 2 тысяч т/год.</w:t>
            </w:r>
          </w:p>
          <w:p w14:paraId="31CDC5D6" w14:textId="77777777" w:rsidR="00FD2D9C" w:rsidRDefault="001444BA">
            <w:pPr>
              <w:pStyle w:val="ConsPlusNormal"/>
              <w:ind w:firstLine="283"/>
              <w:jc w:val="both"/>
            </w:pPr>
            <w:r>
              <w:t>2.3.2. П</w:t>
            </w:r>
            <w:r>
              <w:t>роизводство по размолу томасшлака.</w:t>
            </w:r>
          </w:p>
          <w:p w14:paraId="3E2B7D08" w14:textId="77777777" w:rsidR="00FD2D9C" w:rsidRDefault="001444BA">
            <w:pPr>
              <w:pStyle w:val="ConsPlusNormal"/>
              <w:ind w:firstLine="283"/>
              <w:jc w:val="both"/>
            </w:pPr>
            <w:r>
              <w:lastRenderedPageBreak/>
              <w:t>2.3.3. Производство сурьмы пирометаллургическим и электролитическим способами.</w:t>
            </w:r>
          </w:p>
          <w:p w14:paraId="25687107" w14:textId="77777777" w:rsidR="00FD2D9C" w:rsidRDefault="001444BA">
            <w:pPr>
              <w:pStyle w:val="ConsPlusNormal"/>
              <w:ind w:firstLine="283"/>
              <w:jc w:val="both"/>
            </w:pPr>
            <w:r>
              <w:t>2.3.4. Производство чугунного фасонного литья в количестве от 20 тысяч до 100 тысяч т/год.</w:t>
            </w:r>
          </w:p>
          <w:p w14:paraId="32C4DA35" w14:textId="77777777" w:rsidR="00FD2D9C" w:rsidRDefault="001444BA">
            <w:pPr>
              <w:pStyle w:val="ConsPlusNormal"/>
              <w:ind w:firstLine="283"/>
              <w:jc w:val="both"/>
            </w:pPr>
            <w:r>
              <w:t>2.3.5. Производство цинка, меди, никеля, кобальта способом электролиза водных растворов.</w:t>
            </w:r>
          </w:p>
          <w:p w14:paraId="44F3F3BA" w14:textId="77777777" w:rsidR="00FD2D9C" w:rsidRDefault="001444BA">
            <w:pPr>
              <w:pStyle w:val="ConsPlusNormal"/>
              <w:ind w:firstLine="283"/>
              <w:jc w:val="both"/>
            </w:pPr>
            <w:r>
              <w:t>2.3.6. Производство металлических электродов (с использованием марганца).</w:t>
            </w:r>
          </w:p>
          <w:p w14:paraId="5DDA038E" w14:textId="77777777" w:rsidR="00FD2D9C" w:rsidRDefault="001444BA">
            <w:pPr>
              <w:pStyle w:val="ConsPlusNormal"/>
              <w:ind w:firstLine="283"/>
              <w:jc w:val="both"/>
            </w:pPr>
            <w:r>
              <w:t>2.</w:t>
            </w:r>
            <w:r>
              <w:t>3.7. Производство фасонного цветного литья под давлением мощностью 10 тысяч т/год (9,5 тысяч т литья под давлением из алюминиевых сплавов и 500 т литья из цинковых сплавов).</w:t>
            </w:r>
          </w:p>
          <w:p w14:paraId="0FC74863" w14:textId="77777777" w:rsidR="00FD2D9C" w:rsidRDefault="001444BA">
            <w:pPr>
              <w:pStyle w:val="ConsPlusNormal"/>
              <w:ind w:firstLine="283"/>
              <w:jc w:val="both"/>
            </w:pPr>
            <w:r>
              <w:t>2.3.8. Производство люминофоров.</w:t>
            </w:r>
          </w:p>
          <w:p w14:paraId="6B30C3B9" w14:textId="77777777" w:rsidR="00FD2D9C" w:rsidRDefault="001444BA">
            <w:pPr>
              <w:pStyle w:val="ConsPlusNormal"/>
              <w:ind w:firstLine="283"/>
              <w:jc w:val="both"/>
            </w:pPr>
            <w:r>
              <w:t>2.3.9. Метизное производство.</w:t>
            </w:r>
          </w:p>
          <w:p w14:paraId="48D16E2B" w14:textId="77777777" w:rsidR="00FD2D9C" w:rsidRDefault="001444BA">
            <w:pPr>
              <w:pStyle w:val="ConsPlusNormal"/>
              <w:ind w:firstLine="283"/>
              <w:jc w:val="both"/>
            </w:pPr>
            <w:r>
              <w:t>2.3.10. Производств</w:t>
            </w:r>
            <w:r>
              <w:t>о санитарно-технических изделий.</w:t>
            </w:r>
          </w:p>
          <w:p w14:paraId="257C3912" w14:textId="77777777" w:rsidR="00FD2D9C" w:rsidRDefault="001444BA">
            <w:pPr>
              <w:pStyle w:val="ConsPlusNormal"/>
              <w:ind w:firstLine="283"/>
              <w:jc w:val="both"/>
            </w:pPr>
            <w:r>
              <w:t>2.3.11. Производство мясомолочного машиностроения.</w:t>
            </w:r>
          </w:p>
          <w:p w14:paraId="29A62C06" w14:textId="77777777" w:rsidR="00FD2D9C" w:rsidRDefault="001444BA">
            <w:pPr>
              <w:pStyle w:val="ConsPlusNormal"/>
              <w:ind w:firstLine="283"/>
              <w:jc w:val="both"/>
            </w:pPr>
            <w:r>
              <w:t>2.3.12. Производство шахтной автоматики.</w:t>
            </w:r>
          </w:p>
          <w:p w14:paraId="66F3BCC4" w14:textId="77777777" w:rsidR="00FD2D9C" w:rsidRDefault="001444BA">
            <w:pPr>
              <w:pStyle w:val="ConsPlusNormal"/>
              <w:ind w:firstLine="283"/>
              <w:jc w:val="both"/>
            </w:pPr>
            <w:r>
              <w:t>2.3.13. Шрифтолитейные заводы (при возможных выбросах свинца).</w:t>
            </w:r>
          </w:p>
          <w:p w14:paraId="2F9D9C32" w14:textId="77777777" w:rsidR="00FD2D9C" w:rsidRDefault="001444BA">
            <w:pPr>
              <w:pStyle w:val="ConsPlusNormal"/>
              <w:ind w:firstLine="283"/>
              <w:jc w:val="both"/>
            </w:pPr>
            <w:r>
              <w:t>2.3.14. Производство щелочных аккумуляторов.</w:t>
            </w:r>
          </w:p>
          <w:p w14:paraId="4C7E00B5" w14:textId="77777777" w:rsidR="00FD2D9C" w:rsidRDefault="001444BA">
            <w:pPr>
              <w:pStyle w:val="ConsPlusNormal"/>
              <w:ind w:firstLine="283"/>
              <w:jc w:val="both"/>
            </w:pPr>
            <w:r>
              <w:t>2.3.15. Производство тв</w:t>
            </w:r>
            <w:r>
              <w:t>ердых сплавов и тугоплавких металлов при отсутствии цехов химической обработки руд.</w:t>
            </w:r>
          </w:p>
          <w:p w14:paraId="18EDF1BA" w14:textId="77777777" w:rsidR="00FD2D9C" w:rsidRDefault="001444BA">
            <w:pPr>
              <w:pStyle w:val="ConsPlusNormal"/>
              <w:ind w:firstLine="283"/>
              <w:jc w:val="both"/>
            </w:pPr>
            <w:r>
              <w:t>2.3.16. Судоремонтные предприятия.</w:t>
            </w:r>
          </w:p>
          <w:p w14:paraId="7B5F3B77" w14:textId="77777777" w:rsidR="00FD2D9C" w:rsidRDefault="001444BA">
            <w:pPr>
              <w:pStyle w:val="ConsPlusNormal"/>
              <w:ind w:firstLine="283"/>
              <w:jc w:val="both"/>
            </w:pPr>
            <w:r>
              <w:t>2.3.17. Производство по выплавке чугуна при общем объеме доменных печей менее 500 куб. м.</w:t>
            </w:r>
          </w:p>
          <w:p w14:paraId="0F794EB4" w14:textId="77777777" w:rsidR="00FD2D9C" w:rsidRDefault="001444BA">
            <w:pPr>
              <w:pStyle w:val="ConsPlusNormal"/>
              <w:ind w:firstLine="283"/>
              <w:jc w:val="both"/>
            </w:pPr>
            <w:r>
              <w:t>2.3.18. Производство по вторичной переработке а</w:t>
            </w:r>
            <w:r>
              <w:t>люминия до 30 тысяч т/год с использованием барабанных печей для плавки алюминия и роторных печей для плавки алюминиевой стружки и алюминиевых шлаков.</w:t>
            </w:r>
          </w:p>
        </w:tc>
      </w:tr>
      <w:tr w:rsidR="00FD2D9C" w14:paraId="442260D1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0E60C" w14:textId="77777777" w:rsidR="00FD2D9C" w:rsidRPr="001444BA" w:rsidRDefault="001444BA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1444BA">
              <w:rPr>
                <w:color w:val="538135" w:themeColor="accent6" w:themeShade="BF"/>
              </w:rPr>
              <w:lastRenderedPageBreak/>
              <w:t>2.4. К классу IV относятся:</w:t>
            </w:r>
          </w:p>
          <w:p w14:paraId="4056358C" w14:textId="77777777" w:rsidR="00FD2D9C" w:rsidRDefault="001444BA">
            <w:pPr>
              <w:pStyle w:val="ConsPlusNormal"/>
              <w:ind w:firstLine="283"/>
              <w:jc w:val="both"/>
            </w:pPr>
            <w:r>
              <w:t>2.4.1. Производство по обогащению металлов без горячей обработки.</w:t>
            </w:r>
          </w:p>
          <w:p w14:paraId="465117DF" w14:textId="77777777" w:rsidR="00FD2D9C" w:rsidRDefault="001444BA">
            <w:pPr>
              <w:pStyle w:val="ConsPlusNormal"/>
              <w:ind w:firstLine="283"/>
              <w:jc w:val="both"/>
            </w:pPr>
            <w:r>
              <w:t>2.4.2. Производство кабеля.</w:t>
            </w:r>
          </w:p>
          <w:p w14:paraId="300DA1F3" w14:textId="77777777" w:rsidR="00FD2D9C" w:rsidRDefault="001444BA">
            <w:pPr>
              <w:pStyle w:val="ConsPlusNormal"/>
              <w:ind w:firstLine="283"/>
              <w:jc w:val="both"/>
            </w:pPr>
            <w:r>
              <w:t>2.4.3. Производство чугунного фасонного литья в количестве от 10 тысяч до 20 тысяч т/год.</w:t>
            </w:r>
          </w:p>
          <w:p w14:paraId="160ABC40" w14:textId="77777777" w:rsidR="00FD2D9C" w:rsidRDefault="001444BA">
            <w:pPr>
              <w:pStyle w:val="ConsPlusNormal"/>
              <w:ind w:firstLine="283"/>
              <w:jc w:val="both"/>
            </w:pPr>
            <w:r>
              <w:t>2.4.4. Промышленные объекты по вторичной переработке цветных металлов (меди, свинца, цинка и других цветных металлов) в количестве до 1 тысячи т/год.</w:t>
            </w:r>
          </w:p>
          <w:p w14:paraId="34E495FA" w14:textId="77777777" w:rsidR="00FD2D9C" w:rsidRDefault="001444BA">
            <w:pPr>
              <w:pStyle w:val="ConsPlusNormal"/>
              <w:ind w:firstLine="283"/>
              <w:jc w:val="both"/>
            </w:pPr>
            <w:r>
              <w:t>2.4.5. Производство тяжелых прессов.</w:t>
            </w:r>
          </w:p>
          <w:p w14:paraId="405A7089" w14:textId="77777777" w:rsidR="00FD2D9C" w:rsidRDefault="001444BA">
            <w:pPr>
              <w:pStyle w:val="ConsPlusNormal"/>
              <w:ind w:firstLine="283"/>
              <w:jc w:val="both"/>
            </w:pPr>
            <w:r>
              <w:t>2.4.6. Производство машин и приборов электротехнической промышленност</w:t>
            </w:r>
            <w:r>
              <w:t>и (</w:t>
            </w:r>
            <w:proofErr w:type="spellStart"/>
            <w:r>
              <w:t>динамомашин</w:t>
            </w:r>
            <w:proofErr w:type="spellEnd"/>
            <w:r>
              <w:t xml:space="preserve">, конденсаторов, трансформаторов, прожекторов и </w:t>
            </w:r>
            <w:proofErr w:type="gramStart"/>
            <w:r>
              <w:t>других машин</w:t>
            </w:r>
            <w:proofErr w:type="gramEnd"/>
            <w:r>
              <w:t xml:space="preserve"> и приборов электротехнической промышленности) при наличии литейных и других горячих цехов.</w:t>
            </w:r>
          </w:p>
          <w:p w14:paraId="689C1401" w14:textId="77777777" w:rsidR="00FD2D9C" w:rsidRDefault="001444BA">
            <w:pPr>
              <w:pStyle w:val="ConsPlusNormal"/>
              <w:ind w:firstLine="283"/>
              <w:jc w:val="both"/>
            </w:pPr>
            <w:r>
              <w:t>2.4.7. Производство по ремонту подвижного состава железнодорожного транспорта и метрополит</w:t>
            </w:r>
            <w:r>
              <w:t>ена.</w:t>
            </w:r>
          </w:p>
          <w:p w14:paraId="46B85B35" w14:textId="77777777" w:rsidR="00FD2D9C" w:rsidRDefault="001444BA">
            <w:pPr>
              <w:pStyle w:val="ConsPlusNormal"/>
              <w:ind w:firstLine="283"/>
              <w:jc w:val="both"/>
            </w:pPr>
            <w:r>
              <w:t>2.4.8. Производство металлообрабатывающей промышленности с чугунным, стальным (в количестве до 10 тысяч т/год) и цветным (в количестве до 100 т/год) литьем.</w:t>
            </w:r>
          </w:p>
          <w:p w14:paraId="298FC8DC" w14:textId="77777777" w:rsidR="00FD2D9C" w:rsidRDefault="001444BA">
            <w:pPr>
              <w:pStyle w:val="ConsPlusNormal"/>
              <w:ind w:firstLine="283"/>
              <w:jc w:val="both"/>
            </w:pPr>
            <w:r>
              <w:t>2.4.9. Производство металлических электродов.</w:t>
            </w:r>
          </w:p>
          <w:p w14:paraId="0C197A24" w14:textId="77777777" w:rsidR="00FD2D9C" w:rsidRDefault="001444BA">
            <w:pPr>
              <w:pStyle w:val="ConsPlusNormal"/>
              <w:ind w:firstLine="283"/>
              <w:jc w:val="both"/>
            </w:pPr>
            <w:r>
              <w:t>2.4.10. Шрифтолитейные заводы (без выбросов свин</w:t>
            </w:r>
            <w:r>
              <w:t>ца).</w:t>
            </w:r>
          </w:p>
          <w:p w14:paraId="486F5EDD" w14:textId="77777777" w:rsidR="00FD2D9C" w:rsidRDefault="001444BA">
            <w:pPr>
              <w:pStyle w:val="ConsPlusNormal"/>
              <w:ind w:firstLine="283"/>
              <w:jc w:val="both"/>
            </w:pPr>
            <w:r>
              <w:t>2.4.11. Типографии с применением свинца.</w:t>
            </w:r>
          </w:p>
          <w:p w14:paraId="73972F6E" w14:textId="77777777" w:rsidR="00FD2D9C" w:rsidRDefault="001444BA">
            <w:pPr>
              <w:pStyle w:val="ConsPlusNormal"/>
              <w:ind w:firstLine="283"/>
              <w:jc w:val="both"/>
            </w:pPr>
            <w:r>
              <w:t>2.4.12. Машиностроительные предприятия с металлообработкой, покраской без литья.</w:t>
            </w:r>
          </w:p>
          <w:p w14:paraId="0A03856D" w14:textId="77777777" w:rsidR="00FD2D9C" w:rsidRDefault="001444BA">
            <w:pPr>
              <w:pStyle w:val="ConsPlusNormal"/>
              <w:ind w:firstLine="283"/>
              <w:jc w:val="both"/>
            </w:pPr>
            <w:r>
              <w:t>2.4.13. Полиграфические комбинаты.</w:t>
            </w:r>
          </w:p>
        </w:tc>
      </w:tr>
      <w:tr w:rsidR="00FD2D9C" w14:paraId="0933F049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0EF" w14:textId="77777777" w:rsidR="00FD2D9C" w:rsidRPr="001444BA" w:rsidRDefault="001444BA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1444BA">
              <w:rPr>
                <w:color w:val="538135" w:themeColor="accent6" w:themeShade="BF"/>
              </w:rPr>
              <w:lastRenderedPageBreak/>
              <w:t>2.5. К классу V относятся:</w:t>
            </w:r>
          </w:p>
          <w:p w14:paraId="093B86F5" w14:textId="77777777" w:rsidR="00FD2D9C" w:rsidRDefault="001444BA">
            <w:pPr>
              <w:pStyle w:val="ConsPlusNormal"/>
              <w:ind w:firstLine="283"/>
              <w:jc w:val="both"/>
            </w:pPr>
            <w:r>
              <w:t>2.5.1. Производство котлов.</w:t>
            </w:r>
          </w:p>
          <w:p w14:paraId="4BB5084B" w14:textId="77777777" w:rsidR="00FD2D9C" w:rsidRDefault="001444BA">
            <w:pPr>
              <w:pStyle w:val="ConsPlusNormal"/>
              <w:ind w:firstLine="283"/>
              <w:jc w:val="both"/>
            </w:pPr>
            <w:r>
              <w:t>2.5.2. Производство пневмоавтоматики.</w:t>
            </w:r>
          </w:p>
          <w:p w14:paraId="7B0C1449" w14:textId="77777777" w:rsidR="00FD2D9C" w:rsidRDefault="001444BA">
            <w:pPr>
              <w:pStyle w:val="ConsPlusNormal"/>
              <w:ind w:firstLine="283"/>
              <w:jc w:val="both"/>
            </w:pPr>
            <w:r>
              <w:t xml:space="preserve">2.5.3. Производство </w:t>
            </w:r>
            <w:proofErr w:type="spellStart"/>
            <w:r>
              <w:t>металлоштампов</w:t>
            </w:r>
            <w:proofErr w:type="spellEnd"/>
            <w:r>
              <w:t>.</w:t>
            </w:r>
          </w:p>
          <w:p w14:paraId="19733C11" w14:textId="77777777" w:rsidR="00FD2D9C" w:rsidRDefault="001444BA">
            <w:pPr>
              <w:pStyle w:val="ConsPlusNormal"/>
              <w:ind w:firstLine="283"/>
              <w:jc w:val="both"/>
            </w:pPr>
            <w:r>
              <w:t>2.5.4. Производство приборов для электрической промышленности (электроламп, фонарей и других приборов для электрической промышленности) при отсутствии литейных цехов и без применения ртути.</w:t>
            </w:r>
          </w:p>
          <w:p w14:paraId="74D42247" w14:textId="77777777" w:rsidR="00FD2D9C" w:rsidRDefault="001444BA">
            <w:pPr>
              <w:pStyle w:val="ConsPlusNormal"/>
              <w:ind w:firstLine="283"/>
              <w:jc w:val="both"/>
            </w:pPr>
            <w:r>
              <w:t>2.5.5. Производство координатно-расточных станков.</w:t>
            </w:r>
          </w:p>
        </w:tc>
      </w:tr>
    </w:tbl>
    <w:p w14:paraId="2895E8FA" w14:textId="06B551B8" w:rsidR="00FD2D9C" w:rsidRDefault="001444BA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i/>
            <w:color w:val="0000FF"/>
          </w:rPr>
          <w:br/>
          <w:t>р. 2, Постано</w:t>
        </w:r>
        <w:r>
          <w:rPr>
            <w:i/>
            <w:color w:val="0000FF"/>
          </w:rPr>
          <w:t>вление Главного государственного санитарного врача РФ от 25.09.2007 N 74 (ред. от 17.06.2025)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</w:t>
        </w:r>
        <w:r>
          <w:rPr>
            <w:i/>
            <w:color w:val="0000FF"/>
          </w:rPr>
          <w:t>ция предприятий, сооружений и иных объектов"</w:t>
        </w:r>
        <w:r>
          <w:rPr>
            <w:i/>
            <w:color w:val="0000FF"/>
          </w:rPr>
          <w:t>}</w:t>
        </w:r>
      </w:hyperlink>
      <w:r>
        <w:br/>
      </w:r>
    </w:p>
    <w:sectPr w:rsidR="00FD2D9C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D9C"/>
    <w:rsid w:val="001444BA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40147A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0963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934</Words>
  <Characters>5325</Characters>
  <Application>Microsoft Office Word</Application>
  <DocSecurity>0</DocSecurity>
  <Lines>44</Lines>
  <Paragraphs>12</Paragraphs>
  <ScaleCrop>false</ScaleCrop>
  <Company>КонсультантПлюс Версия 4025.00.30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2</cp:revision>
  <dcterms:created xsi:type="dcterms:W3CDTF">2025-11-23T16:13:00Z</dcterms:created>
  <dcterms:modified xsi:type="dcterms:W3CDTF">2025-11-23T16:20:00Z</dcterms:modified>
</cp:coreProperties>
</file>