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744C4F" w14:paraId="56D9DFF4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D2DFA1" w14:textId="77777777" w:rsidR="00744C4F" w:rsidRDefault="008B7D84">
            <w:pPr>
              <w:pStyle w:val="ConsPlusNormal"/>
              <w:jc w:val="center"/>
              <w:outlineLvl w:val="0"/>
            </w:pPr>
            <w:r>
              <w:t>Раздел 7. Обработка животных продуктов</w:t>
            </w:r>
          </w:p>
        </w:tc>
      </w:tr>
      <w:tr w:rsidR="00744C4F" w14:paraId="6FFD2255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183E1" w14:textId="77777777" w:rsidR="00744C4F" w:rsidRPr="008B7D84" w:rsidRDefault="008B7D84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B7D84">
              <w:rPr>
                <w:color w:val="538135" w:themeColor="accent6" w:themeShade="BF"/>
              </w:rPr>
              <w:t>7.1. К классу I относятся:</w:t>
            </w:r>
          </w:p>
          <w:p w14:paraId="40DD52B0" w14:textId="77777777" w:rsidR="00744C4F" w:rsidRDefault="008B7D84">
            <w:pPr>
              <w:pStyle w:val="ConsPlusNormal"/>
              <w:ind w:firstLine="283"/>
              <w:jc w:val="both"/>
            </w:pPr>
            <w:r>
              <w:t xml:space="preserve">7.1.1. Производства </w:t>
            </w:r>
            <w:proofErr w:type="spellStart"/>
            <w:r>
              <w:t>клееварочные</w:t>
            </w:r>
            <w:proofErr w:type="spellEnd"/>
            <w:r>
              <w:t>, по изготовлению клея из остатков кожи, полевой и свалочной кости и других животных отходов.</w:t>
            </w:r>
          </w:p>
          <w:p w14:paraId="05B9FED6" w14:textId="77777777" w:rsidR="00744C4F" w:rsidRDefault="008B7D84">
            <w:pPr>
              <w:pStyle w:val="ConsPlusNormal"/>
              <w:ind w:firstLine="283"/>
              <w:jc w:val="both"/>
            </w:pPr>
            <w:r>
              <w:t>7.1.2. Производство технического желатина из полевой загнившей кости, мездры, остатков кожи и других животных отходов и отбросов с</w:t>
            </w:r>
            <w:r>
              <w:t xml:space="preserve"> хранением их на складе.</w:t>
            </w:r>
          </w:p>
          <w:p w14:paraId="4B720380" w14:textId="77777777" w:rsidR="00744C4F" w:rsidRDefault="008B7D84">
            <w:pPr>
              <w:pStyle w:val="ConsPlusNormal"/>
              <w:ind w:firstLine="283"/>
              <w:jc w:val="both"/>
            </w:pPr>
            <w:r>
              <w:t>7.1.3. Промышленные объекты по переработке павших животных, рыбы, их частей и других животных отходов и отбросов (превращение в жиры, корм для животных, удобрения и другие продукты).</w:t>
            </w:r>
          </w:p>
        </w:tc>
      </w:tr>
      <w:tr w:rsidR="00744C4F" w14:paraId="33421827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B191A" w14:textId="77777777" w:rsidR="00744C4F" w:rsidRPr="008B7D84" w:rsidRDefault="008B7D84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B7D84">
              <w:rPr>
                <w:color w:val="538135" w:themeColor="accent6" w:themeShade="BF"/>
              </w:rPr>
              <w:t>7.2. К классу II относятся:</w:t>
            </w:r>
          </w:p>
          <w:p w14:paraId="739EEEF5" w14:textId="77777777" w:rsidR="00744C4F" w:rsidRDefault="008B7D84">
            <w:pPr>
              <w:pStyle w:val="ConsPlusNormal"/>
              <w:ind w:firstLine="283"/>
              <w:jc w:val="both"/>
            </w:pPr>
            <w:r>
              <w:t>7.2.1. Производства салотопенные (производство технического сала).</w:t>
            </w:r>
          </w:p>
        </w:tc>
      </w:tr>
      <w:tr w:rsidR="00744C4F" w14:paraId="21931CD5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5606B" w14:textId="77777777" w:rsidR="00744C4F" w:rsidRPr="008B7D84" w:rsidRDefault="008B7D84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B7D84">
              <w:rPr>
                <w:color w:val="538135" w:themeColor="accent6" w:themeShade="BF"/>
              </w:rPr>
              <w:t>7.3. К классу III относятся:</w:t>
            </w:r>
          </w:p>
          <w:p w14:paraId="2870B0F4" w14:textId="77777777" w:rsidR="00744C4F" w:rsidRDefault="008B7D84">
            <w:pPr>
              <w:pStyle w:val="ConsPlusNormal"/>
              <w:ind w:firstLine="283"/>
              <w:jc w:val="both"/>
            </w:pPr>
            <w:r>
              <w:t xml:space="preserve">7.3.1. Производства по обработке сырых меховых шкур животных и крашению (овчинно-шубные, овчинно-дубильные, меховые), производство </w:t>
            </w:r>
            <w:r>
              <w:t>замши, сафьяна.</w:t>
            </w:r>
          </w:p>
          <w:p w14:paraId="06415071" w14:textId="77777777" w:rsidR="00744C4F" w:rsidRDefault="008B7D84">
            <w:pPr>
              <w:pStyle w:val="ConsPlusNormal"/>
              <w:ind w:firstLine="283"/>
              <w:jc w:val="both"/>
            </w:pPr>
            <w:r>
              <w:t>7.3.2. Производства по обработке сырых кож животных: кожевенно-сыромятные, кожевенно-дубильные (производство подошвенного материала, полувала, выростки, опойки) с переработкой отходов.</w:t>
            </w:r>
          </w:p>
          <w:p w14:paraId="12B7C3B0" w14:textId="77777777" w:rsidR="00744C4F" w:rsidRDefault="008B7D84">
            <w:pPr>
              <w:pStyle w:val="ConsPlusNormal"/>
              <w:ind w:firstLine="283"/>
              <w:jc w:val="both"/>
            </w:pPr>
            <w:r>
              <w:t>7.3.3. Производство скелетов и наглядных пособий из тру</w:t>
            </w:r>
            <w:r>
              <w:t>пов животных.</w:t>
            </w:r>
          </w:p>
          <w:p w14:paraId="2EDAF91A" w14:textId="77777777" w:rsidR="00744C4F" w:rsidRDefault="008B7D84">
            <w:pPr>
              <w:pStyle w:val="ConsPlusNormal"/>
              <w:ind w:firstLine="283"/>
              <w:jc w:val="both"/>
            </w:pPr>
            <w:r>
              <w:t>7.3.4. Комбикормовые заводы.</w:t>
            </w:r>
          </w:p>
        </w:tc>
      </w:tr>
      <w:tr w:rsidR="00744C4F" w14:paraId="04756F31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5EEAC" w14:textId="77777777" w:rsidR="00744C4F" w:rsidRPr="008B7D84" w:rsidRDefault="008B7D84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B7D84">
              <w:rPr>
                <w:color w:val="538135" w:themeColor="accent6" w:themeShade="BF"/>
              </w:rPr>
              <w:t>7.4. К классу IV относятся:</w:t>
            </w:r>
          </w:p>
          <w:p w14:paraId="7B620769" w14:textId="77777777" w:rsidR="00744C4F" w:rsidRDefault="008B7D84">
            <w:pPr>
              <w:pStyle w:val="ConsPlusNormal"/>
              <w:ind w:firstLine="283"/>
              <w:jc w:val="both"/>
            </w:pPr>
            <w:r>
              <w:t>7.4.1. Объекты по мойке шерсти.</w:t>
            </w:r>
          </w:p>
          <w:p w14:paraId="7AC3398F" w14:textId="77777777" w:rsidR="00744C4F" w:rsidRDefault="008B7D84">
            <w:pPr>
              <w:pStyle w:val="ConsPlusNormal"/>
              <w:ind w:firstLine="283"/>
              <w:jc w:val="both"/>
            </w:pPr>
            <w:r>
              <w:t>7.4.2. Склады временного хранения мокросоленых и необработанных кож.</w:t>
            </w:r>
          </w:p>
          <w:p w14:paraId="2E840AE0" w14:textId="77777777" w:rsidR="00744C4F" w:rsidRDefault="008B7D84">
            <w:pPr>
              <w:pStyle w:val="ConsPlusNormal"/>
              <w:ind w:firstLine="283"/>
              <w:jc w:val="both"/>
            </w:pPr>
            <w:r>
              <w:t>7.4.3. Производства по обработке волоса, щетины, пуха, пера, рогов и копыт.</w:t>
            </w:r>
          </w:p>
          <w:p w14:paraId="1AA20AD2" w14:textId="77777777" w:rsidR="00744C4F" w:rsidRDefault="008B7D84">
            <w:pPr>
              <w:pStyle w:val="ConsPlusNormal"/>
              <w:ind w:firstLine="283"/>
              <w:jc w:val="both"/>
            </w:pPr>
            <w:r>
              <w:t xml:space="preserve">7.4.4. </w:t>
            </w:r>
            <w:r>
              <w:t xml:space="preserve">Производство валяльное и </w:t>
            </w:r>
            <w:proofErr w:type="spellStart"/>
            <w:r>
              <w:t>кошмо</w:t>
            </w:r>
            <w:proofErr w:type="spellEnd"/>
            <w:r>
              <w:t>-войлочное.</w:t>
            </w:r>
          </w:p>
          <w:p w14:paraId="5585CCCA" w14:textId="77777777" w:rsidR="00744C4F" w:rsidRDefault="008B7D84">
            <w:pPr>
              <w:pStyle w:val="ConsPlusNormal"/>
              <w:ind w:firstLine="283"/>
              <w:jc w:val="both"/>
            </w:pPr>
            <w:r>
              <w:t>7.4.5. Производство лакированных кож.</w:t>
            </w:r>
          </w:p>
          <w:p w14:paraId="090E4B8F" w14:textId="77777777" w:rsidR="00744C4F" w:rsidRDefault="008B7D84">
            <w:pPr>
              <w:pStyle w:val="ConsPlusNormal"/>
              <w:ind w:firstLine="283"/>
              <w:jc w:val="both"/>
            </w:pPr>
            <w:r>
              <w:t xml:space="preserve">7.4.6. Производства кишечно-струнные и </w:t>
            </w:r>
            <w:proofErr w:type="spellStart"/>
            <w:r>
              <w:t>кетгутовые</w:t>
            </w:r>
            <w:proofErr w:type="spellEnd"/>
            <w:r>
              <w:t>.</w:t>
            </w:r>
          </w:p>
        </w:tc>
      </w:tr>
      <w:tr w:rsidR="00744C4F" w14:paraId="3F5DFDAD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4DCB" w14:textId="77777777" w:rsidR="00744C4F" w:rsidRPr="008B7D84" w:rsidRDefault="008B7D84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8B7D84">
              <w:rPr>
                <w:color w:val="538135" w:themeColor="accent6" w:themeShade="BF"/>
              </w:rPr>
              <w:t>7.5. К классу V относятся:</w:t>
            </w:r>
          </w:p>
          <w:p w14:paraId="6CB037EA" w14:textId="77777777" w:rsidR="00744C4F" w:rsidRDefault="008B7D84">
            <w:pPr>
              <w:pStyle w:val="ConsPlusNormal"/>
              <w:ind w:firstLine="283"/>
              <w:jc w:val="both"/>
            </w:pPr>
            <w:r>
              <w:t>7.5.1. Производство щеток из щетины и волоса.</w:t>
            </w:r>
          </w:p>
        </w:tc>
      </w:tr>
    </w:tbl>
    <w:p w14:paraId="13D99E75" w14:textId="1122E141" w:rsidR="00744C4F" w:rsidRDefault="008B7D84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i/>
            <w:color w:val="0000FF"/>
          </w:rPr>
          <w:br/>
          <w:t>р</w:t>
        </w:r>
        <w:r>
          <w:rPr>
            <w:i/>
            <w:color w:val="0000FF"/>
          </w:rPr>
          <w:t>. 7, Постановление Главного государственного санитарного врача РФ от 25.09.2007 N 74 (ред. от 17.06.2025) "О введении в действие новой редакции санитарно-эпидемиологических правил и нормативов СанПиН 2.2.1/2.1.1.1200-03 "Санитарно-защитные зоны и санитарна</w:t>
        </w:r>
        <w:r>
          <w:rPr>
            <w:i/>
            <w:color w:val="0000FF"/>
          </w:rPr>
          <w:t>я классификация предприятий, сооружений и иных объектов"</w:t>
        </w:r>
        <w:r>
          <w:rPr>
            <w:i/>
            <w:color w:val="0000FF"/>
          </w:rPr>
          <w:t>}</w:t>
        </w:r>
      </w:hyperlink>
      <w:r>
        <w:br/>
      </w:r>
    </w:p>
    <w:sectPr w:rsidR="00744C4F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4C4F"/>
    <w:rsid w:val="00744C4F"/>
    <w:rsid w:val="008B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814B36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1148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Company>КонсультантПлюс Версия 4025.00.30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2</cp:revision>
  <dcterms:created xsi:type="dcterms:W3CDTF">2025-11-23T16:14:00Z</dcterms:created>
  <dcterms:modified xsi:type="dcterms:W3CDTF">2025-11-23T16:24:00Z</dcterms:modified>
</cp:coreProperties>
</file>