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A12EA" w14:paraId="34E10DAC" w14:textId="777777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900372" w14:textId="77777777" w:rsidR="006A12EA" w:rsidRDefault="008322C0">
            <w:pPr>
              <w:pStyle w:val="ConsPlusNormal"/>
              <w:jc w:val="center"/>
              <w:outlineLvl w:val="0"/>
            </w:pPr>
            <w:r>
              <w:t>Раздел 11. Объекты и производства агропромышленного комплекса</w:t>
            </w:r>
          </w:p>
        </w:tc>
      </w:tr>
      <w:tr w:rsidR="006A12EA" w14:paraId="4FACC3E2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D6507C" w14:textId="77777777" w:rsidR="006A12EA" w:rsidRPr="008322C0" w:rsidRDefault="008322C0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8322C0">
              <w:rPr>
                <w:color w:val="538135" w:themeColor="accent6" w:themeShade="BF"/>
              </w:rPr>
              <w:t>11.1. К классу I относятся:</w:t>
            </w:r>
          </w:p>
          <w:p w14:paraId="10DA6616" w14:textId="77777777" w:rsidR="006A12EA" w:rsidRDefault="008322C0">
            <w:pPr>
              <w:pStyle w:val="ConsPlusNormal"/>
              <w:ind w:firstLine="283"/>
              <w:jc w:val="both"/>
            </w:pPr>
            <w:r>
              <w:t>11.1.1. Свиноводческие комплексы (свинофермы) более 12 тысяч голов.</w:t>
            </w:r>
          </w:p>
          <w:p w14:paraId="258B26F2" w14:textId="77777777" w:rsidR="006A12EA" w:rsidRDefault="008322C0">
            <w:pPr>
              <w:pStyle w:val="ConsPlusNormal"/>
              <w:ind w:firstLine="283"/>
              <w:jc w:val="both"/>
            </w:pPr>
            <w:r>
              <w:t>11.1.2. Птицефабрики (фермы птицеводческие) с содержанием более 400 тысяч особей и более 3 миллионов бройлеров в год.</w:t>
            </w:r>
          </w:p>
          <w:p w14:paraId="6661DA4B" w14:textId="77777777" w:rsidR="006A12EA" w:rsidRDefault="008322C0">
            <w:pPr>
              <w:pStyle w:val="ConsPlusNormal"/>
              <w:ind w:firstLine="283"/>
              <w:jc w:val="both"/>
            </w:pPr>
            <w:r>
              <w:t>11.1.3. Комплексы и фермы крупного рогатого скота более 2 тысяч голов и более 6 тысяч скотомест для молодняка.</w:t>
            </w:r>
          </w:p>
          <w:p w14:paraId="53005AEB" w14:textId="77777777" w:rsidR="006A12EA" w:rsidRDefault="008322C0">
            <w:pPr>
              <w:pStyle w:val="ConsPlusNormal"/>
              <w:ind w:firstLine="283"/>
              <w:jc w:val="both"/>
            </w:pPr>
            <w:r>
              <w:t xml:space="preserve">11.1.4. Открытые хранилища </w:t>
            </w:r>
            <w:r>
              <w:t>навоза и помета.</w:t>
            </w:r>
          </w:p>
        </w:tc>
      </w:tr>
      <w:tr w:rsidR="006A12EA" w14:paraId="565158AA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39F20" w14:textId="77777777" w:rsidR="006A12EA" w:rsidRPr="008322C0" w:rsidRDefault="008322C0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8322C0">
              <w:rPr>
                <w:color w:val="538135" w:themeColor="accent6" w:themeShade="BF"/>
              </w:rPr>
              <w:t>11.2. К классу II относятся:</w:t>
            </w:r>
          </w:p>
          <w:p w14:paraId="045C694B" w14:textId="77777777" w:rsidR="006A12EA" w:rsidRDefault="008322C0">
            <w:pPr>
              <w:pStyle w:val="ConsPlusNormal"/>
              <w:ind w:firstLine="283"/>
              <w:jc w:val="both"/>
            </w:pPr>
            <w:r>
              <w:t>11.2.1. Свинофермы от 4 тысяч до 12 тысяч голов.</w:t>
            </w:r>
          </w:p>
          <w:p w14:paraId="68400D7A" w14:textId="77777777" w:rsidR="006A12EA" w:rsidRDefault="008322C0">
            <w:pPr>
              <w:pStyle w:val="ConsPlusNormal"/>
              <w:ind w:firstLine="283"/>
              <w:jc w:val="both"/>
            </w:pPr>
            <w:r>
              <w:t>11.2.2. Фермы крупного рогатого скота от 1,2 тысяч до 2 тысяч голов и до 6 тысяч скотомест для молодняка.</w:t>
            </w:r>
          </w:p>
          <w:p w14:paraId="7C51FA1A" w14:textId="77777777" w:rsidR="006A12EA" w:rsidRDefault="008322C0">
            <w:pPr>
              <w:pStyle w:val="ConsPlusNormal"/>
              <w:ind w:firstLine="283"/>
              <w:jc w:val="both"/>
            </w:pPr>
            <w:r>
              <w:t>11.2.3. Фермы птицеводческие от 100 тысяч до 400 тысяч особей и от 1 миллиона до 3 миллионов бройлеров в год, либо в одном туре.</w:t>
            </w:r>
          </w:p>
          <w:p w14:paraId="6FF4B027" w14:textId="77777777" w:rsidR="006A12EA" w:rsidRDefault="008322C0">
            <w:pPr>
              <w:pStyle w:val="ConsPlusNormal"/>
              <w:ind w:firstLine="283"/>
              <w:jc w:val="both"/>
            </w:pPr>
            <w:r>
              <w:t>11.2.4. Открытые хран</w:t>
            </w:r>
            <w:r>
              <w:t>илища биологически обработанной жидкой фракции навоза.</w:t>
            </w:r>
          </w:p>
          <w:p w14:paraId="1916B9FD" w14:textId="77777777" w:rsidR="006A12EA" w:rsidRDefault="008322C0">
            <w:pPr>
              <w:pStyle w:val="ConsPlusNormal"/>
              <w:ind w:firstLine="283"/>
              <w:jc w:val="both"/>
            </w:pPr>
            <w:r>
              <w:t>11.2.5. Закрытые хранилища навоза и помета.</w:t>
            </w:r>
          </w:p>
          <w:p w14:paraId="17E9CF18" w14:textId="77777777" w:rsidR="006A12EA" w:rsidRDefault="008322C0">
            <w:pPr>
              <w:pStyle w:val="ConsPlusNormal"/>
              <w:ind w:firstLine="283"/>
              <w:jc w:val="both"/>
            </w:pPr>
            <w:r>
              <w:t>11.2.6. Склады для хранения ядохимикатов и минеральных удобрений свыше 500 т.</w:t>
            </w:r>
          </w:p>
          <w:p w14:paraId="7FBA7753" w14:textId="77777777" w:rsidR="006A12EA" w:rsidRDefault="008322C0">
            <w:pPr>
              <w:pStyle w:val="ConsPlusNormal"/>
              <w:ind w:firstLine="283"/>
              <w:jc w:val="both"/>
            </w:pPr>
            <w:r>
              <w:t>11.2.7. Производства по обработке и протравлению семян.</w:t>
            </w:r>
          </w:p>
          <w:p w14:paraId="2F80A06B" w14:textId="77777777" w:rsidR="006A12EA" w:rsidRDefault="008322C0">
            <w:pPr>
              <w:pStyle w:val="ConsPlusNormal"/>
              <w:ind w:firstLine="283"/>
              <w:jc w:val="both"/>
            </w:pPr>
            <w:r>
              <w:t>11.2.8. Склады сжиженно</w:t>
            </w:r>
            <w:r>
              <w:t>го аммиака.</w:t>
            </w:r>
          </w:p>
          <w:p w14:paraId="7496E6AF" w14:textId="77777777" w:rsidR="006A12EA" w:rsidRDefault="008322C0">
            <w:pPr>
              <w:pStyle w:val="ConsPlusNormal"/>
              <w:ind w:firstLine="283"/>
              <w:jc w:val="both"/>
            </w:pPr>
            <w:r>
              <w:t>11.2.9. Фермы овцеводческие, козоводческие более 30 тысяч голов.</w:t>
            </w:r>
          </w:p>
          <w:p w14:paraId="5C1CC228" w14:textId="77777777" w:rsidR="006A12EA" w:rsidRDefault="008322C0">
            <w:pPr>
              <w:pStyle w:val="ConsPlusNormal"/>
              <w:ind w:firstLine="283"/>
              <w:jc w:val="both"/>
            </w:pPr>
            <w:r>
              <w:t>11.2.10. Фермы звероводческие (норки, лисы и другие звери) более 30 тысяч голов.</w:t>
            </w:r>
          </w:p>
        </w:tc>
      </w:tr>
      <w:tr w:rsidR="006A12EA" w14:paraId="010C26C3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C34D53" w14:textId="77777777" w:rsidR="006A12EA" w:rsidRPr="008322C0" w:rsidRDefault="008322C0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8322C0">
              <w:rPr>
                <w:color w:val="538135" w:themeColor="accent6" w:themeShade="BF"/>
              </w:rPr>
              <w:t>11.3. К классу III относятся:</w:t>
            </w:r>
          </w:p>
          <w:p w14:paraId="247A1B48" w14:textId="77777777" w:rsidR="006A12EA" w:rsidRDefault="008322C0">
            <w:pPr>
              <w:pStyle w:val="ConsPlusNormal"/>
              <w:ind w:firstLine="283"/>
              <w:jc w:val="both"/>
            </w:pPr>
            <w:r>
              <w:t>11.3.1. Свинофермы до 4 тысяч голов.</w:t>
            </w:r>
          </w:p>
          <w:p w14:paraId="7B75607C" w14:textId="77777777" w:rsidR="006A12EA" w:rsidRDefault="008322C0">
            <w:pPr>
              <w:pStyle w:val="ConsPlusNormal"/>
              <w:ind w:firstLine="283"/>
              <w:jc w:val="both"/>
            </w:pPr>
            <w:r>
              <w:t>11.3.2. Фермы крупного рогатог</w:t>
            </w:r>
            <w:r>
              <w:t>о скота менее 1,2 тысяч голов (всех специализаций), фермы коневодческие.</w:t>
            </w:r>
          </w:p>
          <w:p w14:paraId="61037240" w14:textId="77777777" w:rsidR="006A12EA" w:rsidRDefault="008322C0">
            <w:pPr>
              <w:pStyle w:val="ConsPlusNormal"/>
              <w:ind w:firstLine="283"/>
              <w:jc w:val="both"/>
            </w:pPr>
            <w:r>
              <w:t>11.3.3. Фермы овцеводческие, козоводческие от 5 тысяч до 30 тысяч голов.</w:t>
            </w:r>
          </w:p>
          <w:p w14:paraId="5C42EF2B" w14:textId="77777777" w:rsidR="006A12EA" w:rsidRDefault="008322C0">
            <w:pPr>
              <w:pStyle w:val="ConsPlusNormal"/>
              <w:ind w:firstLine="283"/>
              <w:jc w:val="both"/>
            </w:pPr>
            <w:r>
              <w:t>11.3.4. Фермы птицеводческие до 100 тысяч особей и до 1 миллиона бройлеров в год.</w:t>
            </w:r>
          </w:p>
          <w:p w14:paraId="0EDE305F" w14:textId="77777777" w:rsidR="006A12EA" w:rsidRDefault="008322C0">
            <w:pPr>
              <w:pStyle w:val="ConsPlusNormal"/>
              <w:ind w:firstLine="283"/>
              <w:jc w:val="both"/>
            </w:pPr>
            <w:r>
              <w:t>11.3.5. Площадки для буртова</w:t>
            </w:r>
            <w:r>
              <w:t>ния помета и навоза.</w:t>
            </w:r>
          </w:p>
          <w:p w14:paraId="7CF267A0" w14:textId="77777777" w:rsidR="006A12EA" w:rsidRDefault="008322C0">
            <w:pPr>
              <w:pStyle w:val="ConsPlusNormal"/>
              <w:ind w:firstLine="283"/>
              <w:jc w:val="both"/>
            </w:pPr>
            <w:r>
              <w:t>11.3.6. Склады для хранения ядохимикатов и минеральных удобрений от 50 т до 500 т.</w:t>
            </w:r>
          </w:p>
          <w:p w14:paraId="7A7E7163" w14:textId="77777777" w:rsidR="006A12EA" w:rsidRDefault="008322C0">
            <w:pPr>
              <w:pStyle w:val="ConsPlusNormal"/>
              <w:ind w:firstLine="283"/>
              <w:jc w:val="both"/>
            </w:pPr>
            <w:r>
              <w:t>11.3.7. Обработка сельскохозяйственных угодий пестицидами с применением тракторов (от границ поля до населенного пункта).</w:t>
            </w:r>
          </w:p>
          <w:p w14:paraId="5FD0E45D" w14:textId="77777777" w:rsidR="006A12EA" w:rsidRDefault="008322C0">
            <w:pPr>
              <w:pStyle w:val="ConsPlusNormal"/>
              <w:ind w:firstLine="283"/>
              <w:jc w:val="both"/>
            </w:pPr>
            <w:r>
              <w:t>11.3.8. Фермы звероводческие (норки, лисы и другие звери) от 5 тысяч до 30 тысяч голов.</w:t>
            </w:r>
          </w:p>
          <w:p w14:paraId="6BD5B84C" w14:textId="77777777" w:rsidR="006A12EA" w:rsidRDefault="008322C0">
            <w:pPr>
              <w:pStyle w:val="ConsPlusNormal"/>
              <w:ind w:firstLine="283"/>
              <w:jc w:val="both"/>
            </w:pPr>
            <w:r>
              <w:t>11.3.9. Гаражи и парки по ремонту, технологиче</w:t>
            </w:r>
            <w:r>
              <w:t>скому обслуживанию и хранению грузовых автомобилей и сельскохозяйственной техники с количеством постов более 10.</w:t>
            </w:r>
          </w:p>
        </w:tc>
      </w:tr>
      <w:tr w:rsidR="006A12EA" w14:paraId="252990A4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37B0B9" w14:textId="77777777" w:rsidR="006A12EA" w:rsidRPr="008322C0" w:rsidRDefault="008322C0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8322C0">
              <w:rPr>
                <w:color w:val="538135" w:themeColor="accent6" w:themeShade="BF"/>
              </w:rPr>
              <w:t>11.4. К классу IV относятся:</w:t>
            </w:r>
          </w:p>
          <w:p w14:paraId="558397A7" w14:textId="77777777" w:rsidR="006A12EA" w:rsidRDefault="008322C0">
            <w:pPr>
              <w:pStyle w:val="ConsPlusNormal"/>
              <w:ind w:firstLine="283"/>
              <w:jc w:val="both"/>
            </w:pPr>
            <w:r>
              <w:t>11.4.1. Фермы овцеводческие, козоводческие от 100 до 5 тысяч голов.</w:t>
            </w:r>
          </w:p>
          <w:p w14:paraId="345DBCEF" w14:textId="77777777" w:rsidR="006A12EA" w:rsidRDefault="008322C0">
            <w:pPr>
              <w:pStyle w:val="ConsPlusNormal"/>
              <w:ind w:firstLine="283"/>
              <w:jc w:val="both"/>
            </w:pPr>
            <w:r>
              <w:t>11.4.2. Склады для хранения минеральных удобр</w:t>
            </w:r>
            <w:r>
              <w:t>ений, ядохимикатов до 50 т.</w:t>
            </w:r>
          </w:p>
          <w:p w14:paraId="0B25D972" w14:textId="77777777" w:rsidR="006A12EA" w:rsidRDefault="008322C0">
            <w:pPr>
              <w:pStyle w:val="ConsPlusNormal"/>
              <w:ind w:firstLine="283"/>
              <w:jc w:val="both"/>
            </w:pPr>
            <w:r>
              <w:t>11.4.3. Склады сухих минеральных удобрений и химических средств защиты растений.</w:t>
            </w:r>
          </w:p>
          <w:p w14:paraId="46139BDE" w14:textId="77777777" w:rsidR="006A12EA" w:rsidRDefault="008322C0">
            <w:pPr>
              <w:pStyle w:val="ConsPlusNormal"/>
              <w:ind w:firstLine="283"/>
              <w:jc w:val="both"/>
            </w:pPr>
            <w:r>
              <w:t>11.4.4. Мелиоративные объекты с использованием животноводческих стоков.</w:t>
            </w:r>
          </w:p>
          <w:p w14:paraId="794F68FD" w14:textId="77777777" w:rsidR="006A12EA" w:rsidRDefault="008322C0">
            <w:pPr>
              <w:pStyle w:val="ConsPlusNormal"/>
              <w:ind w:firstLine="283"/>
              <w:jc w:val="both"/>
            </w:pPr>
            <w:r>
              <w:t>11.4.5. Цехи по приготовлению кормов, включая использование пищевых отходов</w:t>
            </w:r>
            <w:r>
              <w:t>.</w:t>
            </w:r>
          </w:p>
          <w:p w14:paraId="767BADD7" w14:textId="77777777" w:rsidR="006A12EA" w:rsidRDefault="008322C0">
            <w:pPr>
              <w:pStyle w:val="ConsPlusNormal"/>
              <w:ind w:firstLine="283"/>
              <w:jc w:val="both"/>
            </w:pPr>
            <w:r>
              <w:t xml:space="preserve">11.4.6. Хозяйства с содержанием животных (свинарники, коровники, питомники, </w:t>
            </w:r>
            <w:r>
              <w:lastRenderedPageBreak/>
              <w:t>конюшни) от 50 до 100 голов.</w:t>
            </w:r>
          </w:p>
          <w:p w14:paraId="01C8FBBC" w14:textId="77777777" w:rsidR="006A12EA" w:rsidRDefault="008322C0">
            <w:pPr>
              <w:pStyle w:val="ConsPlusNormal"/>
              <w:ind w:firstLine="283"/>
              <w:jc w:val="both"/>
            </w:pPr>
            <w:r>
              <w:t>11.4.7. Склады горюче-смазочных материалов.</w:t>
            </w:r>
          </w:p>
          <w:p w14:paraId="166DFAB2" w14:textId="77777777" w:rsidR="006A12EA" w:rsidRDefault="008322C0">
            <w:pPr>
              <w:pStyle w:val="ConsPlusNormal"/>
              <w:ind w:firstLine="283"/>
              <w:jc w:val="both"/>
            </w:pPr>
            <w:r>
              <w:t>11.4.8. Фермы звероводческие (норки, лисы и другие звери) от 500 до 5 тысяч голов.</w:t>
            </w:r>
          </w:p>
          <w:p w14:paraId="14373644" w14:textId="77777777" w:rsidR="006A12EA" w:rsidRDefault="008322C0">
            <w:pPr>
              <w:pStyle w:val="ConsPlusNormal"/>
              <w:ind w:firstLine="283"/>
              <w:jc w:val="both"/>
            </w:pPr>
            <w:r>
              <w:t>11.4.9. Гаражи и парки</w:t>
            </w:r>
            <w:r>
              <w:t xml:space="preserve"> по ремонту, технологическому обслуживанию и хранению грузовых автомобилей и сельскохозяйственной техники с количеством постов до 10 включительно.</w:t>
            </w:r>
          </w:p>
        </w:tc>
      </w:tr>
      <w:tr w:rsidR="006A12EA" w14:paraId="41556B7D" w14:textId="77777777"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B76C" w14:textId="77777777" w:rsidR="006A12EA" w:rsidRPr="008322C0" w:rsidRDefault="008322C0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8322C0">
              <w:rPr>
                <w:color w:val="538135" w:themeColor="accent6" w:themeShade="BF"/>
              </w:rPr>
              <w:lastRenderedPageBreak/>
              <w:t>11.5. К классу V относятся:</w:t>
            </w:r>
          </w:p>
          <w:p w14:paraId="51EF8DE3" w14:textId="77777777" w:rsidR="006A12EA" w:rsidRDefault="008322C0">
            <w:pPr>
              <w:pStyle w:val="ConsPlusNormal"/>
              <w:ind w:firstLine="283"/>
              <w:jc w:val="both"/>
            </w:pPr>
            <w:r>
              <w:t>11.5.1. Хранилища фруктов, овощей, картофеля, зерна площадью от 300 кв. м.</w:t>
            </w:r>
          </w:p>
          <w:p w14:paraId="6E232DA1" w14:textId="77777777" w:rsidR="006A12EA" w:rsidRDefault="008322C0">
            <w:pPr>
              <w:pStyle w:val="ConsPlusNormal"/>
              <w:ind w:firstLine="283"/>
              <w:jc w:val="both"/>
            </w:pPr>
            <w:r>
              <w:t>11.5.2. Хозяйства с содержанием животных (свинарники, коровники, питомники, конюшни) до 50 голов.</w:t>
            </w:r>
          </w:p>
          <w:p w14:paraId="569A7678" w14:textId="77777777" w:rsidR="006A12EA" w:rsidRDefault="008322C0">
            <w:pPr>
              <w:pStyle w:val="ConsPlusNormal"/>
              <w:ind w:firstLine="283"/>
              <w:jc w:val="both"/>
            </w:pPr>
            <w:r>
              <w:t>11.5.3. Тепличные и парниковые хозяйства.</w:t>
            </w:r>
          </w:p>
          <w:p w14:paraId="7EBFB288" w14:textId="77777777" w:rsidR="006A12EA" w:rsidRDefault="008322C0">
            <w:pPr>
              <w:pStyle w:val="ConsPlusNormal"/>
              <w:ind w:firstLine="283"/>
              <w:jc w:val="both"/>
            </w:pPr>
            <w:r>
              <w:t>11.5.4. Фермы звероводческие (норки, лисы и другие звери) до 500 голов.</w:t>
            </w:r>
          </w:p>
          <w:p w14:paraId="1B30FC8D" w14:textId="77777777" w:rsidR="006A12EA" w:rsidRDefault="008322C0">
            <w:pPr>
              <w:pStyle w:val="ConsPlusNormal"/>
              <w:ind w:firstLine="283"/>
              <w:jc w:val="both"/>
            </w:pPr>
            <w:r>
              <w:t>11.5.5. Фермы овцеводческие, козоводческие д</w:t>
            </w:r>
            <w:r>
              <w:t>о 100 голов.</w:t>
            </w:r>
          </w:p>
        </w:tc>
      </w:tr>
    </w:tbl>
    <w:p w14:paraId="05097215" w14:textId="53406622" w:rsidR="006A12EA" w:rsidRDefault="008322C0">
      <w:pPr>
        <w:pStyle w:val="ConsPlusNormal"/>
      </w:pPr>
      <w:hyperlink r:id="rId4" w:tooltip="Постановление Главного государственного санитарного врача РФ от 25.09.2007 N 74 (ред. от 17.06.2025) &quot;О введении в действие новой редакции санитарно-эпидемиологических правил и нормативов СанПиН 2.2.1/2.1.1.1200-03 &quot;Санитарно-защитные зоны и санитарная классификация предприятий, сооружений и иных объектов&quot; (Зарегистрировано в Минюсте России 25.01.2008 N 10995) {КонсультантПлюс}">
        <w:r>
          <w:rPr>
            <w:i/>
            <w:color w:val="0000FF"/>
          </w:rPr>
          <w:br/>
          <w:t>р. 11, Постановление Главного государственного санитарного врача РФ от 25.09.2007 N 74 (ред. от 17.06.2025) "О введении в действие новой редакции санитарно-эпидемиологических правил и нормативов СанПиН 2.2.1/2.1.1.1200-03 "Санитарно-защитные</w:t>
        </w:r>
        <w:r>
          <w:rPr>
            <w:i/>
            <w:color w:val="0000FF"/>
          </w:rPr>
          <w:t xml:space="preserve"> зоны и санитарная классификация предприятий, сооружений и иных объектов"</w:t>
        </w:r>
        <w:r>
          <w:rPr>
            <w:i/>
            <w:color w:val="0000FF"/>
          </w:rPr>
          <w:t>}</w:t>
        </w:r>
      </w:hyperlink>
      <w:r>
        <w:br/>
      </w:r>
    </w:p>
    <w:sectPr w:rsidR="006A12EA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2EA"/>
    <w:rsid w:val="006A12EA"/>
    <w:rsid w:val="0083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DA144B"/>
  <w15:docId w15:val="{123AD640-8848-0B4C-AADE-808FC4E2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10731&amp;date=23.11.2025&amp;dst=101252&amp;field=13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3415</Characters>
  <Application>Microsoft Office Word</Application>
  <DocSecurity>0</DocSecurity>
  <Lines>28</Lines>
  <Paragraphs>8</Paragraphs>
  <ScaleCrop>false</ScaleCrop>
  <Company>КонсультантПлюс Версия 4025.00.30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Главного государственного санитарного врача РФ от 25.09.2007 N 74
(ред. от 17.06.2025)
"О введении в действие новой редакции санитарно-эпидемиологических правил и нормативов СанПиН 2.2.1/2.1.1.1200-03 "Санитарно-защитные зоны и санитарная классификация предприятий, сооружений и иных объектов"
(Зарегистрировано в Минюсте России 25.01.2008 N 10995)</dc:title>
  <cp:lastModifiedBy>Microsoft Office User</cp:lastModifiedBy>
  <cp:revision>2</cp:revision>
  <dcterms:created xsi:type="dcterms:W3CDTF">2025-11-23T16:16:00Z</dcterms:created>
  <dcterms:modified xsi:type="dcterms:W3CDTF">2025-11-23T16:27:00Z</dcterms:modified>
</cp:coreProperties>
</file>