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03DC" w14:paraId="667F565B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4FC4A" w14:textId="77777777" w:rsidR="00CC03DC" w:rsidRDefault="00966BC8">
            <w:pPr>
              <w:pStyle w:val="ConsPlusNormal"/>
              <w:jc w:val="center"/>
              <w:outlineLvl w:val="0"/>
            </w:pPr>
            <w:r>
              <w:t>Раздел 13. Сооружения водоотведения и очистки сточных вод</w:t>
            </w:r>
          </w:p>
        </w:tc>
      </w:tr>
      <w:tr w:rsidR="00CC03DC" w14:paraId="2388D3CF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0D918" w14:textId="77777777" w:rsidR="00CC03DC" w:rsidRPr="00966BC8" w:rsidRDefault="00966BC8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66BC8">
              <w:rPr>
                <w:color w:val="538135" w:themeColor="accent6" w:themeShade="BF"/>
              </w:rPr>
              <w:t>13.1. К классу I относятся:</w:t>
            </w:r>
          </w:p>
          <w:p w14:paraId="0D35471D" w14:textId="77777777" w:rsidR="00CC03DC" w:rsidRDefault="00966BC8">
            <w:pPr>
              <w:pStyle w:val="ConsPlusNormal"/>
              <w:ind w:firstLine="283"/>
              <w:jc w:val="both"/>
            </w:pPr>
            <w:r>
              <w:t>13.1.1. Поля фильтрации и (или) поля орошения с расчетной производительностью очистных сооружений от 50 тысяч куб. м/сутки.</w:t>
            </w:r>
          </w:p>
          <w:p w14:paraId="4FF5CB65" w14:textId="77777777" w:rsidR="00CC03DC" w:rsidRDefault="00966BC8">
            <w:pPr>
              <w:pStyle w:val="ConsPlusNormal"/>
              <w:ind w:firstLine="283"/>
              <w:jc w:val="both"/>
            </w:pPr>
            <w:r>
              <w:t>13.1.2. Сооружения для механической и биологической очистки, а также иловые площадки с расчетной производительностью очистных сооруж</w:t>
            </w:r>
            <w:r>
              <w:t>ений от 280 тысяч куб. м/сутки.</w:t>
            </w:r>
          </w:p>
        </w:tc>
      </w:tr>
      <w:tr w:rsidR="00CC03DC" w14:paraId="4C861FAC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2782D" w14:textId="77777777" w:rsidR="00CC03DC" w:rsidRPr="00966BC8" w:rsidRDefault="00966BC8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66BC8">
              <w:rPr>
                <w:color w:val="538135" w:themeColor="accent6" w:themeShade="BF"/>
              </w:rPr>
              <w:t>13.2. К классу II относятся:</w:t>
            </w:r>
          </w:p>
          <w:p w14:paraId="5239373B" w14:textId="77777777" w:rsidR="00CC03DC" w:rsidRDefault="00966BC8">
            <w:pPr>
              <w:pStyle w:val="ConsPlusNormal"/>
              <w:ind w:firstLine="283"/>
              <w:jc w:val="both"/>
            </w:pPr>
            <w:r>
              <w:t>13.2.1. Сооружения для механической и биологической очистки в, а также иловые площадки с расчетной производительностью очистных сооружений от 50 тысяч до 280 тысяч куб. м/сутки.</w:t>
            </w:r>
          </w:p>
          <w:p w14:paraId="7808A6F3" w14:textId="77777777" w:rsidR="00CC03DC" w:rsidRDefault="00966BC8">
            <w:pPr>
              <w:pStyle w:val="ConsPlusNormal"/>
              <w:ind w:firstLine="283"/>
              <w:jc w:val="both"/>
            </w:pPr>
            <w:r>
              <w:t>13.2.2. Сооружения для механической и биологической очистки с механической и (или) термической обработкой осадка в закрытых помещениях с расчетной производительностью очистных сооружений от 50 тысяч до 280 тысяч куб. м/сутки - ориентировочный размер санита</w:t>
            </w:r>
            <w:r>
              <w:t>рно-защитной зоны составляет 400 м.</w:t>
            </w:r>
          </w:p>
          <w:p w14:paraId="7EF9B448" w14:textId="77777777" w:rsidR="00CC03DC" w:rsidRDefault="00966BC8">
            <w:pPr>
              <w:pStyle w:val="ConsPlusNormal"/>
              <w:ind w:firstLine="283"/>
              <w:jc w:val="both"/>
            </w:pPr>
            <w:r>
              <w:t>13.2.3. Поля фильтрации и (или) поля орошения с расчетной производительностью очистных сооружений от 5 тысяч до 50 тысяч куб. м/сутки - ориентировочный размер санитарно-защитной зоны составляет 400 м.</w:t>
            </w:r>
          </w:p>
        </w:tc>
      </w:tr>
      <w:tr w:rsidR="00CC03DC" w14:paraId="32182034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9EA84" w14:textId="77777777" w:rsidR="00CC03DC" w:rsidRPr="00966BC8" w:rsidRDefault="00966BC8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66BC8">
              <w:rPr>
                <w:color w:val="538135" w:themeColor="accent6" w:themeShade="BF"/>
              </w:rPr>
              <w:t>13.3. К классу III</w:t>
            </w:r>
            <w:r w:rsidRPr="00966BC8">
              <w:rPr>
                <w:color w:val="538135" w:themeColor="accent6" w:themeShade="BF"/>
              </w:rPr>
              <w:t xml:space="preserve"> относятся:</w:t>
            </w:r>
          </w:p>
          <w:p w14:paraId="7026AC68" w14:textId="77777777" w:rsidR="00CC03DC" w:rsidRDefault="00966BC8">
            <w:pPr>
              <w:pStyle w:val="ConsPlusNormal"/>
              <w:ind w:firstLine="283"/>
              <w:jc w:val="both"/>
            </w:pPr>
            <w:r>
              <w:t>13.3.1. Сооружения для механической и биологической очистки, а также иловые площадки с расчетной производительностью очистных сооружений от 5 тысяч до 50 тысяч куб. м/сутки.</w:t>
            </w:r>
          </w:p>
          <w:p w14:paraId="16B1058C" w14:textId="77777777" w:rsidR="00CC03DC" w:rsidRDefault="00966BC8">
            <w:pPr>
              <w:pStyle w:val="ConsPlusNormal"/>
              <w:ind w:firstLine="283"/>
              <w:jc w:val="both"/>
            </w:pPr>
            <w:r>
              <w:t>13.3.2. Сооружения для механической и биологической очистки с механиче</w:t>
            </w:r>
            <w:r>
              <w:t>ской и (или) термической обработкой осадка в закрытых помещениях с расчетной производительностью очистных сооружений от 5 тысяч до 50 тысяч куб. м/сутки.</w:t>
            </w:r>
          </w:p>
          <w:p w14:paraId="202E97C4" w14:textId="77777777" w:rsidR="00CC03DC" w:rsidRDefault="00966BC8">
            <w:pPr>
              <w:pStyle w:val="ConsPlusNormal"/>
              <w:ind w:firstLine="283"/>
              <w:jc w:val="both"/>
            </w:pPr>
            <w:r>
              <w:t xml:space="preserve">13.3.3. Поля фильтрации с расчетной производительностью очистных сооружений от 0,2 тысяч куб. м/сутки </w:t>
            </w:r>
            <w:r>
              <w:t>до 5 тысяч куб. м/сутки; с расчетной производительностью до 0,2 тысяч куб. м/сутки - ориентировочный размер санитарно-защитной зоны составляет 200 м.</w:t>
            </w:r>
          </w:p>
          <w:p w14:paraId="3680EDC1" w14:textId="77777777" w:rsidR="00CC03DC" w:rsidRDefault="00966BC8">
            <w:pPr>
              <w:pStyle w:val="ConsPlusNormal"/>
              <w:ind w:firstLine="283"/>
              <w:jc w:val="both"/>
            </w:pPr>
            <w:r>
              <w:t>13.3.4. Биологические пруды с расчетной производительностью более 5 тысяч куб. м/сутки - ориентировочный р</w:t>
            </w:r>
            <w:r>
              <w:t>азмер санитарно-защитной зоны составляет 300 м; с расчетной производительностью до 5 тысяч куб. м/сутки - ориентировочный размер санитарно-защитной зоны составляет 200 м.</w:t>
            </w:r>
          </w:p>
          <w:p w14:paraId="0B2DDDC2" w14:textId="77777777" w:rsidR="00CC03DC" w:rsidRDefault="00966BC8">
            <w:pPr>
              <w:pStyle w:val="ConsPlusNormal"/>
              <w:ind w:firstLine="283"/>
              <w:jc w:val="both"/>
            </w:pPr>
            <w:r>
              <w:t>13.3.5. Сливные станции.</w:t>
            </w:r>
          </w:p>
          <w:p w14:paraId="79A10A61" w14:textId="77777777" w:rsidR="00CC03DC" w:rsidRDefault="00966BC8">
            <w:pPr>
              <w:pStyle w:val="ConsPlusNormal"/>
              <w:ind w:firstLine="283"/>
              <w:jc w:val="both"/>
            </w:pPr>
            <w:r>
              <w:t>13.3.6. Поля орошения с расчетной производительностью очистн</w:t>
            </w:r>
            <w:r>
              <w:t>ых сооружений от 0,2 тысяч куб. м/сутки до 5 тысяч куб. м/сутки - ориентировочный размер санитарно-защитной зоны составляет 200 м; с расчетной производительностью до 0,2 тысяч куб. м/сутки - ориентировочный размер санитарно-защитной зоны составляет 150 м.</w:t>
            </w:r>
          </w:p>
        </w:tc>
      </w:tr>
      <w:tr w:rsidR="00CC03DC" w14:paraId="7B6DC204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83332" w14:textId="77777777" w:rsidR="00CC03DC" w:rsidRPr="00966BC8" w:rsidRDefault="00966BC8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66BC8">
              <w:rPr>
                <w:color w:val="538135" w:themeColor="accent6" w:themeShade="BF"/>
              </w:rPr>
              <w:t>13.4. К классу IV относятся:</w:t>
            </w:r>
          </w:p>
          <w:p w14:paraId="03F0E9DF" w14:textId="77777777" w:rsidR="00CC03DC" w:rsidRDefault="00966BC8">
            <w:pPr>
              <w:pStyle w:val="ConsPlusNormal"/>
              <w:ind w:firstLine="283"/>
              <w:jc w:val="both"/>
            </w:pPr>
            <w:r>
              <w:t>13.4.1. Сооружения для механической и биологической очистки, а также иловые площадки с расчетной производительностью очистных сооружений до 5 тысяч куб. м/сутки.</w:t>
            </w:r>
          </w:p>
          <w:p w14:paraId="4C48C848" w14:textId="77777777" w:rsidR="00CC03DC" w:rsidRDefault="00966BC8">
            <w:pPr>
              <w:pStyle w:val="ConsPlusNormal"/>
              <w:ind w:firstLine="283"/>
              <w:jc w:val="both"/>
            </w:pPr>
            <w:r>
              <w:t>13.4.2. Сооружения для механической и биологической очистки с ме</w:t>
            </w:r>
            <w:r>
              <w:t>ханической и (или) термической обработкой осадка в закрытых помещениях с расчетной производительностью очистных сооружений до 5 тысяч куб. м/сутки.</w:t>
            </w:r>
          </w:p>
          <w:p w14:paraId="1F385BCF" w14:textId="77777777" w:rsidR="00CC03DC" w:rsidRDefault="00966BC8">
            <w:pPr>
              <w:pStyle w:val="ConsPlusNormal"/>
              <w:ind w:firstLine="283"/>
              <w:jc w:val="both"/>
            </w:pPr>
            <w:r>
              <w:t>13.4.3. Очистные сооружения поверхностного стока открытого типа.</w:t>
            </w:r>
          </w:p>
          <w:p w14:paraId="5026CC05" w14:textId="77777777" w:rsidR="00CC03DC" w:rsidRDefault="00966BC8">
            <w:pPr>
              <w:pStyle w:val="ConsPlusNormal"/>
              <w:ind w:firstLine="283"/>
              <w:jc w:val="both"/>
            </w:pPr>
            <w:r>
              <w:lastRenderedPageBreak/>
              <w:t xml:space="preserve">13.4.4. Снеготаялки, </w:t>
            </w:r>
            <w:proofErr w:type="spellStart"/>
            <w:r>
              <w:t>снегосплавные</w:t>
            </w:r>
            <w:proofErr w:type="spellEnd"/>
            <w:r>
              <w:t xml:space="preserve"> пункты.</w:t>
            </w:r>
          </w:p>
        </w:tc>
      </w:tr>
      <w:tr w:rsidR="00CC03DC" w14:paraId="00B9F14E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A5D" w14:textId="77777777" w:rsidR="00CC03DC" w:rsidRPr="00966BC8" w:rsidRDefault="00966BC8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966BC8">
              <w:rPr>
                <w:color w:val="538135" w:themeColor="accent6" w:themeShade="BF"/>
              </w:rPr>
              <w:lastRenderedPageBreak/>
              <w:t>13.5. К классу V относятся:</w:t>
            </w:r>
          </w:p>
          <w:p w14:paraId="21CF75D1" w14:textId="77777777" w:rsidR="00CC03DC" w:rsidRDefault="00966BC8">
            <w:pPr>
              <w:pStyle w:val="ConsPlusNormal"/>
              <w:ind w:firstLine="283"/>
              <w:jc w:val="both"/>
            </w:pPr>
            <w:r>
              <w:t>13.5.1. Насосные станции и аварийно-регулирующие резервуары, локальные очистные сооружения производительностью более 50 тысяч куб. м/сутки - ориентировочный размер санитарно-защитной зоны составляет 30 м; более 0,2 тысяч куб. м/сутки до 50,0 тысяч куб. м/с</w:t>
            </w:r>
            <w:r>
              <w:t>утки - ориентировочный размер санитарно-защитной зоны составляет 20 м; до 0,2 тысяч куб. м/сутки - ориентировочный размер санитарно-защитной зоны составляет 15 м.</w:t>
            </w:r>
          </w:p>
          <w:p w14:paraId="2EE79936" w14:textId="77777777" w:rsidR="00CC03DC" w:rsidRDefault="00966BC8">
            <w:pPr>
              <w:pStyle w:val="ConsPlusNormal"/>
              <w:ind w:firstLine="283"/>
              <w:jc w:val="both"/>
            </w:pPr>
            <w:r>
              <w:t>13.5.2. Поля подземной фильтрации пропускной способностью до 15 куб. м/сутки.</w:t>
            </w:r>
          </w:p>
          <w:p w14:paraId="05ED6EA2" w14:textId="77777777" w:rsidR="00CC03DC" w:rsidRDefault="00966BC8">
            <w:pPr>
              <w:pStyle w:val="ConsPlusNormal"/>
              <w:ind w:firstLine="283"/>
              <w:jc w:val="both"/>
            </w:pPr>
            <w:r>
              <w:t>13.5.3. Очистны</w:t>
            </w:r>
            <w:r>
              <w:t>е сооружения поверхностного стока закрытого типа.</w:t>
            </w:r>
          </w:p>
        </w:tc>
      </w:tr>
    </w:tbl>
    <w:p w14:paraId="786AF681" w14:textId="03A5952D" w:rsidR="00CC03DC" w:rsidRDefault="00966BC8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р. 13,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</w:t>
        </w:r>
        <w:r>
          <w:rPr>
            <w:i/>
            <w:color w:val="0000FF"/>
          </w:rPr>
          <w:t>2.1/2.1.1.1200-03 "Санитарно-защитные зоны и санитарная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CC03D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3DC"/>
    <w:rsid w:val="00966BC8"/>
    <w:rsid w:val="00C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CAB6A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345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3666</Characters>
  <Application>Microsoft Office Word</Application>
  <DocSecurity>0</DocSecurity>
  <Lines>30</Lines>
  <Paragraphs>8</Paragraphs>
  <ScaleCrop>false</ScaleCrop>
  <Company>КонсультантПлюс Версия 4025.00.30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2025-11-23T16:16:00Z</dcterms:created>
  <dcterms:modified xsi:type="dcterms:W3CDTF">2025-11-23T16:28:00Z</dcterms:modified>
</cp:coreProperties>
</file>