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86C7E" w14:paraId="759BC55B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663B4" w14:textId="77777777" w:rsidR="00D86C7E" w:rsidRDefault="00A61E36">
            <w:pPr>
              <w:pStyle w:val="ConsPlusNormal"/>
              <w:jc w:val="center"/>
              <w:outlineLvl w:val="0"/>
            </w:pPr>
            <w:r>
              <w:t>Раздел 4. Строительная промышленность</w:t>
            </w:r>
          </w:p>
        </w:tc>
      </w:tr>
      <w:tr w:rsidR="00D86C7E" w14:paraId="7F34C0A4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3382" w14:textId="77777777" w:rsidR="00D86C7E" w:rsidRPr="00A61E36" w:rsidRDefault="00A61E36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61E36">
              <w:rPr>
                <w:color w:val="538135" w:themeColor="accent6" w:themeShade="BF"/>
              </w:rPr>
              <w:t>4.1. К классу I относятся:</w:t>
            </w:r>
          </w:p>
          <w:p w14:paraId="3A980161" w14:textId="77777777" w:rsidR="00D86C7E" w:rsidRDefault="00A61E36">
            <w:pPr>
              <w:pStyle w:val="ConsPlusNormal"/>
              <w:ind w:firstLine="283"/>
              <w:jc w:val="both"/>
            </w:pPr>
            <w:r>
              <w:t>4.1.1. Производство магнезита, доломита и шамота с обжигом в шахтных, вращающихся и других печах.</w:t>
            </w:r>
          </w:p>
          <w:p w14:paraId="7479C984" w14:textId="77777777" w:rsidR="00D86C7E" w:rsidRDefault="00A61E36">
            <w:pPr>
              <w:pStyle w:val="ConsPlusNormal"/>
              <w:ind w:firstLine="283"/>
              <w:jc w:val="both"/>
            </w:pPr>
            <w:r>
              <w:t>4.1.2. Производство асбеста и изделий из него.</w:t>
            </w:r>
          </w:p>
        </w:tc>
      </w:tr>
      <w:tr w:rsidR="00D86C7E" w14:paraId="308B0EBA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F3ECD" w14:textId="77777777" w:rsidR="00D86C7E" w:rsidRPr="00A61E36" w:rsidRDefault="00A61E36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61E36">
              <w:rPr>
                <w:color w:val="538135" w:themeColor="accent6" w:themeShade="BF"/>
              </w:rPr>
              <w:t>4.2. К классу II относятся:</w:t>
            </w:r>
          </w:p>
          <w:p w14:paraId="1AA9159E" w14:textId="77777777" w:rsidR="00D86C7E" w:rsidRDefault="00A61E36">
            <w:pPr>
              <w:pStyle w:val="ConsPlusNormal"/>
              <w:ind w:firstLine="283"/>
              <w:jc w:val="both"/>
            </w:pPr>
            <w:r>
              <w:t>4.2.1. Производство цемента (</w:t>
            </w:r>
            <w:proofErr w:type="spellStart"/>
            <w:r>
              <w:t>портланд</w:t>
            </w:r>
            <w:proofErr w:type="spellEnd"/>
            <w:r>
              <w:t>-</w:t>
            </w:r>
            <w:proofErr w:type="spellStart"/>
            <w:r>
              <w:t>шлакопортланд</w:t>
            </w:r>
            <w:proofErr w:type="spellEnd"/>
            <w:r>
              <w:t>-пуццолан-цемента и других видо</w:t>
            </w:r>
            <w:r>
              <w:t>в цемента), а также местных цементов (</w:t>
            </w:r>
            <w:proofErr w:type="spellStart"/>
            <w:r>
              <w:t>глинитцемента</w:t>
            </w:r>
            <w:proofErr w:type="spellEnd"/>
            <w:r>
              <w:t>, роман-цемента, гипсошлакового и других местных цементов).</w:t>
            </w:r>
          </w:p>
          <w:p w14:paraId="63AF0B63" w14:textId="77777777" w:rsidR="00D86C7E" w:rsidRDefault="00A61E36">
            <w:pPr>
              <w:pStyle w:val="ConsPlusNormal"/>
              <w:ind w:firstLine="283"/>
              <w:jc w:val="both"/>
            </w:pPr>
            <w:r>
              <w:t>4.2.2. Производство асфальтобетона (за исключением производства асфальтобетона на мобильных заводах/установках, предусмотренных проектной документацией на строительство, реконструкцию, капитальный ремонт линейных объектов транспортной инфраструктуры).</w:t>
            </w:r>
          </w:p>
          <w:p w14:paraId="4D54CF9F" w14:textId="77777777" w:rsidR="00D86C7E" w:rsidRDefault="00A61E36">
            <w:pPr>
              <w:pStyle w:val="ConsPlusNormal"/>
              <w:ind w:firstLine="283"/>
              <w:jc w:val="both"/>
            </w:pPr>
            <w:r>
              <w:t>4.2.</w:t>
            </w:r>
            <w:r>
              <w:t>3. Производство гипса (алебастра).</w:t>
            </w:r>
          </w:p>
          <w:p w14:paraId="49ADEDDD" w14:textId="77777777" w:rsidR="00D86C7E" w:rsidRDefault="00A61E36">
            <w:pPr>
              <w:pStyle w:val="ConsPlusNormal"/>
              <w:ind w:firstLine="283"/>
              <w:jc w:val="both"/>
            </w:pPr>
            <w:r>
              <w:t>4.2.4. Производство извести (известковые заводы с шахтными и вращающимися печами).</w:t>
            </w:r>
          </w:p>
        </w:tc>
      </w:tr>
      <w:tr w:rsidR="00D86C7E" w14:paraId="0A76AB25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0CE6F" w14:textId="77777777" w:rsidR="00D86C7E" w:rsidRPr="00A61E36" w:rsidRDefault="00A61E36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61E36">
              <w:rPr>
                <w:color w:val="538135" w:themeColor="accent6" w:themeShade="BF"/>
              </w:rPr>
              <w:t>4.3. К классу III относятся:</w:t>
            </w:r>
          </w:p>
          <w:p w14:paraId="3CBC6280" w14:textId="77777777" w:rsidR="00D86C7E" w:rsidRDefault="00A61E36">
            <w:pPr>
              <w:pStyle w:val="ConsPlusNormal"/>
              <w:ind w:firstLine="283"/>
              <w:jc w:val="both"/>
            </w:pPr>
            <w:r>
              <w:t>4.3.1. Производство художественного литья и хрусталя.</w:t>
            </w:r>
          </w:p>
          <w:p w14:paraId="221B8ABD" w14:textId="77777777" w:rsidR="00D86C7E" w:rsidRDefault="00A61E36">
            <w:pPr>
              <w:pStyle w:val="ConsPlusNormal"/>
              <w:ind w:firstLine="283"/>
              <w:jc w:val="both"/>
            </w:pPr>
            <w:r>
              <w:t>4.3.2. Производство стеклянной ваты и шлаковой шерсти.</w:t>
            </w:r>
          </w:p>
          <w:p w14:paraId="15A63E05" w14:textId="77777777" w:rsidR="00D86C7E" w:rsidRDefault="00A61E36">
            <w:pPr>
              <w:pStyle w:val="ConsPlusNormal"/>
              <w:ind w:firstLine="283"/>
              <w:jc w:val="both"/>
            </w:pPr>
            <w:r>
              <w:t>4.3.3. Производство щебенки, гравия и песка, обогащение кварцевого песка.</w:t>
            </w:r>
          </w:p>
          <w:p w14:paraId="25A5F2A0" w14:textId="77777777" w:rsidR="00D86C7E" w:rsidRDefault="00A61E36">
            <w:pPr>
              <w:pStyle w:val="ConsPlusNormal"/>
              <w:ind w:firstLine="283"/>
              <w:jc w:val="both"/>
            </w:pPr>
            <w:r>
              <w:t>4.3.4. Производство толя и рубероида.</w:t>
            </w:r>
          </w:p>
          <w:p w14:paraId="6A59AF6D" w14:textId="77777777" w:rsidR="00D86C7E" w:rsidRDefault="00A61E36">
            <w:pPr>
              <w:pStyle w:val="ConsPlusNormal"/>
              <w:ind w:firstLine="283"/>
              <w:jc w:val="both"/>
            </w:pPr>
            <w:r>
              <w:t>4.3.5. Производство ферритов.</w:t>
            </w:r>
          </w:p>
          <w:p w14:paraId="0DABD77F" w14:textId="77777777" w:rsidR="00D86C7E" w:rsidRDefault="00A61E36">
            <w:pPr>
              <w:pStyle w:val="ConsPlusNormal"/>
              <w:ind w:firstLine="283"/>
              <w:jc w:val="both"/>
            </w:pPr>
            <w:r>
              <w:t>4.3.6. Производство строительных полимерных материалов.</w:t>
            </w:r>
          </w:p>
          <w:p w14:paraId="1476D006" w14:textId="77777777" w:rsidR="00D86C7E" w:rsidRDefault="00A61E36">
            <w:pPr>
              <w:pStyle w:val="ConsPlusNormal"/>
              <w:ind w:firstLine="283"/>
              <w:jc w:val="both"/>
            </w:pPr>
            <w:r>
              <w:t>4.3.7. Производство кирпича (красного, силикатного), стро</w:t>
            </w:r>
            <w:r>
              <w:t>ительных керамических и огнеупорных изделий.</w:t>
            </w:r>
          </w:p>
          <w:p w14:paraId="2D172217" w14:textId="77777777" w:rsidR="00D86C7E" w:rsidRDefault="00A61E36">
            <w:pPr>
              <w:pStyle w:val="ConsPlusNormal"/>
              <w:ind w:firstLine="283"/>
              <w:jc w:val="both"/>
            </w:pPr>
            <w:r>
              <w:t>4.3.8. Пересыпка сыпучих грузов крановым способом.</w:t>
            </w:r>
          </w:p>
          <w:p w14:paraId="6B8390C3" w14:textId="77777777" w:rsidR="00D86C7E" w:rsidRDefault="00A61E36">
            <w:pPr>
              <w:pStyle w:val="ConsPlusNormal"/>
              <w:ind w:firstLine="283"/>
              <w:jc w:val="both"/>
            </w:pPr>
            <w:r>
              <w:t>4.3.9. Домостроительный комбинат.</w:t>
            </w:r>
          </w:p>
          <w:p w14:paraId="315582D3" w14:textId="77777777" w:rsidR="00D86C7E" w:rsidRDefault="00A61E36">
            <w:pPr>
              <w:pStyle w:val="ConsPlusNormal"/>
              <w:ind w:firstLine="283"/>
              <w:jc w:val="both"/>
            </w:pPr>
            <w:r>
              <w:t>4.3.10. Производство искусственных заполнителей (керамзита и других искусственных заполнителей).</w:t>
            </w:r>
          </w:p>
          <w:p w14:paraId="3888A767" w14:textId="77777777" w:rsidR="00D86C7E" w:rsidRDefault="00A61E36">
            <w:pPr>
              <w:pStyle w:val="ConsPlusNormal"/>
              <w:ind w:firstLine="283"/>
              <w:jc w:val="both"/>
            </w:pPr>
            <w:r>
              <w:t>4.3.11. Производство искусств</w:t>
            </w:r>
            <w:r>
              <w:t>енных камней.</w:t>
            </w:r>
          </w:p>
          <w:p w14:paraId="6D8AF095" w14:textId="77777777" w:rsidR="00D86C7E" w:rsidRDefault="00A61E36">
            <w:pPr>
              <w:pStyle w:val="ConsPlusNormal"/>
              <w:ind w:firstLine="283"/>
              <w:jc w:val="both"/>
            </w:pPr>
            <w:r>
              <w:t>4.3.12. Элеваторы цементов и других пылящих строительных материалов.</w:t>
            </w:r>
          </w:p>
          <w:p w14:paraId="063C7FFD" w14:textId="77777777" w:rsidR="00D86C7E" w:rsidRDefault="00A61E36">
            <w:pPr>
              <w:pStyle w:val="ConsPlusNormal"/>
              <w:ind w:firstLine="283"/>
              <w:jc w:val="both"/>
            </w:pPr>
            <w:r>
              <w:t>4.3.13. Производство строительных материалов из отходов теплоэлектроцентрали (далее - ТЭЦ).</w:t>
            </w:r>
          </w:p>
          <w:p w14:paraId="5A06CA20" w14:textId="77777777" w:rsidR="00D86C7E" w:rsidRDefault="00A61E36">
            <w:pPr>
              <w:pStyle w:val="ConsPlusNormal"/>
              <w:ind w:firstLine="283"/>
              <w:jc w:val="both"/>
            </w:pPr>
            <w:r>
              <w:t>4.3.14 Промышленный объект по производству бетона, бетонных изделий, железобетонных изделий, конструкций.</w:t>
            </w:r>
          </w:p>
          <w:p w14:paraId="518516D3" w14:textId="77777777" w:rsidR="00D86C7E" w:rsidRDefault="00A61E36">
            <w:pPr>
              <w:pStyle w:val="ConsPlusNormal"/>
              <w:ind w:firstLine="283"/>
              <w:jc w:val="both"/>
            </w:pPr>
            <w:r>
              <w:t>4.3.15. Производство фарфоровых и фаянсовых изделий.</w:t>
            </w:r>
          </w:p>
          <w:p w14:paraId="79C97763" w14:textId="77777777" w:rsidR="00D86C7E" w:rsidRDefault="00A61E36">
            <w:pPr>
              <w:pStyle w:val="ConsPlusNormal"/>
              <w:ind w:firstLine="283"/>
              <w:jc w:val="both"/>
            </w:pPr>
            <w:r>
              <w:t>4.3.16. Камнелитейные производства.</w:t>
            </w:r>
          </w:p>
          <w:p w14:paraId="40F60FE5" w14:textId="77777777" w:rsidR="00D86C7E" w:rsidRDefault="00A61E36">
            <w:pPr>
              <w:pStyle w:val="ConsPlusNormal"/>
              <w:ind w:firstLine="283"/>
              <w:jc w:val="both"/>
            </w:pPr>
            <w:r>
              <w:t>4.3.17. Промышленные объекты по добыче камня не взрывным спос</w:t>
            </w:r>
            <w:r>
              <w:t>обом.</w:t>
            </w:r>
          </w:p>
          <w:p w14:paraId="3ACC92A4" w14:textId="77777777" w:rsidR="00D86C7E" w:rsidRDefault="00A61E36">
            <w:pPr>
              <w:pStyle w:val="ConsPlusNormal"/>
              <w:ind w:firstLine="283"/>
              <w:jc w:val="both"/>
            </w:pPr>
            <w:r>
              <w:t>4.3.18. Производство гипсовых изделий, мела.</w:t>
            </w:r>
          </w:p>
          <w:p w14:paraId="55227E3C" w14:textId="77777777" w:rsidR="00D86C7E" w:rsidRDefault="00A61E36">
            <w:pPr>
              <w:pStyle w:val="ConsPlusNormal"/>
              <w:ind w:firstLine="283"/>
              <w:jc w:val="both"/>
            </w:pPr>
            <w:r>
              <w:t>4.3.19. Производство фибролита, камышита, соломита, дифферента и других теплоизоляционных материалов.</w:t>
            </w:r>
          </w:p>
          <w:p w14:paraId="2751A9C7" w14:textId="77777777" w:rsidR="00D86C7E" w:rsidRDefault="00A61E36">
            <w:pPr>
              <w:pStyle w:val="ConsPlusNormal"/>
              <w:ind w:firstLine="283"/>
              <w:jc w:val="both"/>
            </w:pPr>
            <w:r>
              <w:t>4.3.20. Производство строительных деталей.</w:t>
            </w:r>
          </w:p>
          <w:p w14:paraId="02EAF2F1" w14:textId="77777777" w:rsidR="00D86C7E" w:rsidRDefault="00A61E36">
            <w:pPr>
              <w:pStyle w:val="ConsPlusNormal"/>
              <w:ind w:firstLine="283"/>
              <w:jc w:val="both"/>
            </w:pPr>
            <w:r>
              <w:t>4.3.21. Битумные установки.</w:t>
            </w:r>
          </w:p>
        </w:tc>
      </w:tr>
      <w:tr w:rsidR="00D86C7E" w14:paraId="1AABD3C9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068A3" w14:textId="77777777" w:rsidR="00D86C7E" w:rsidRPr="00A61E36" w:rsidRDefault="00A61E36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61E36">
              <w:rPr>
                <w:color w:val="538135" w:themeColor="accent6" w:themeShade="BF"/>
              </w:rPr>
              <w:t>4.4. К классу IV относятся:</w:t>
            </w:r>
          </w:p>
          <w:p w14:paraId="100AF68C" w14:textId="77777777" w:rsidR="00D86C7E" w:rsidRDefault="00A61E36">
            <w:pPr>
              <w:pStyle w:val="ConsPlusNormal"/>
              <w:ind w:firstLine="283"/>
              <w:jc w:val="both"/>
            </w:pPr>
            <w:r>
              <w:t>4.4</w:t>
            </w:r>
            <w:r>
              <w:t>.1. Стеклодувное, зеркальное производство, шлифовка и травка стекол.</w:t>
            </w:r>
          </w:p>
          <w:p w14:paraId="0FA10C11" w14:textId="77777777" w:rsidR="00D86C7E" w:rsidRDefault="00A61E36">
            <w:pPr>
              <w:pStyle w:val="ConsPlusNormal"/>
              <w:ind w:firstLine="283"/>
              <w:jc w:val="both"/>
            </w:pPr>
            <w:r>
              <w:t>4.4.2. Установка по производству бетона.</w:t>
            </w:r>
          </w:p>
          <w:p w14:paraId="3058A565" w14:textId="77777777" w:rsidR="00D86C7E" w:rsidRDefault="00A61E36">
            <w:pPr>
              <w:pStyle w:val="ConsPlusNormal"/>
              <w:ind w:firstLine="283"/>
              <w:jc w:val="both"/>
            </w:pPr>
            <w:r>
              <w:lastRenderedPageBreak/>
              <w:t xml:space="preserve">4.4.3. Производство добавок (пластификаторов, </w:t>
            </w:r>
            <w:proofErr w:type="spellStart"/>
            <w:r>
              <w:t>интенсификаторов</w:t>
            </w:r>
            <w:proofErr w:type="spellEnd"/>
            <w:r>
              <w:t xml:space="preserve"> и других добавок) для бетонов, строительных растворов и иных подобных продуктов (от</w:t>
            </w:r>
            <w:r>
              <w:t xml:space="preserve"> 50 тысяч т/год по сухому сырью) методом смешения и растворения в воде веществ 3 - 4 классов опасности.</w:t>
            </w:r>
          </w:p>
          <w:p w14:paraId="53CDD687" w14:textId="77777777" w:rsidR="00D86C7E" w:rsidRDefault="00A61E36">
            <w:pPr>
              <w:pStyle w:val="ConsPlusNormal"/>
              <w:ind w:firstLine="283"/>
              <w:jc w:val="both"/>
            </w:pPr>
            <w:r>
              <w:t>4.4.4. Производство по обработке естественных камней свыше 1,5 т/сутки.</w:t>
            </w:r>
          </w:p>
        </w:tc>
      </w:tr>
      <w:tr w:rsidR="00D86C7E" w14:paraId="553E7FA2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7839" w14:textId="77777777" w:rsidR="00D86C7E" w:rsidRPr="00A61E36" w:rsidRDefault="00A61E36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61E36">
              <w:rPr>
                <w:color w:val="538135" w:themeColor="accent6" w:themeShade="BF"/>
              </w:rPr>
              <w:lastRenderedPageBreak/>
              <w:t>4.5. К классу V относятся:</w:t>
            </w:r>
          </w:p>
          <w:p w14:paraId="0D58F103" w14:textId="77777777" w:rsidR="00D86C7E" w:rsidRDefault="00A61E36">
            <w:pPr>
              <w:pStyle w:val="ConsPlusNormal"/>
              <w:ind w:firstLine="283"/>
              <w:jc w:val="both"/>
            </w:pPr>
            <w:r>
              <w:t xml:space="preserve">4.5.1. Производство добавок (пластификаторов, </w:t>
            </w:r>
            <w:proofErr w:type="spellStart"/>
            <w:r>
              <w:t>интенс</w:t>
            </w:r>
            <w:r>
              <w:t>ификаторов</w:t>
            </w:r>
            <w:proofErr w:type="spellEnd"/>
            <w:r>
              <w:t xml:space="preserve"> и других добавок) для бетонов, строительных растворов и иных подобных продуктов (до 50 тысяч т/год по сухому сырью) методом смешения и растворения в воде веществ 3 - 4 классов опасности.</w:t>
            </w:r>
          </w:p>
          <w:p w14:paraId="2822AC73" w14:textId="77777777" w:rsidR="00D86C7E" w:rsidRDefault="00A61E36">
            <w:pPr>
              <w:pStyle w:val="ConsPlusNormal"/>
              <w:ind w:firstLine="283"/>
              <w:jc w:val="both"/>
            </w:pPr>
            <w:r>
              <w:t>4.5.2. Производство по обработке естественных камней менее</w:t>
            </w:r>
            <w:r>
              <w:t xml:space="preserve"> 1,5 т/сутки.</w:t>
            </w:r>
          </w:p>
        </w:tc>
      </w:tr>
    </w:tbl>
    <w:p w14:paraId="59B34B1B" w14:textId="4908E5D4" w:rsidR="00D86C7E" w:rsidRDefault="00A61E36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</w:t>
        </w:r>
        <w:r>
          <w:rPr>
            <w:i/>
            <w:color w:val="0000FF"/>
          </w:rPr>
          <w:t>. 4,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2.2.1/2.1.1.1200-03 "Санитарно-защитные зоны и санитарна</w:t>
        </w:r>
        <w:r>
          <w:rPr>
            <w:i/>
            <w:color w:val="0000FF"/>
          </w:rPr>
          <w:t>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D86C7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C7E"/>
    <w:rsid w:val="00A61E36"/>
    <w:rsid w:val="00D8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D85306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058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3196</Characters>
  <Application>Microsoft Office Word</Application>
  <DocSecurity>0</DocSecurity>
  <Lines>26</Lines>
  <Paragraphs>7</Paragraphs>
  <ScaleCrop>false</ScaleCrop>
  <Company>КонсультантПлюс Версия 4025.00.30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2025-11-23T16:14:00Z</dcterms:created>
  <dcterms:modified xsi:type="dcterms:W3CDTF">2025-11-23T16:22:00Z</dcterms:modified>
</cp:coreProperties>
</file>